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A233D" w14:textId="2475E1DC" w:rsidR="00E0264B" w:rsidRPr="0040587D" w:rsidRDefault="004C30BF" w:rsidP="00E0264B">
      <w:pPr>
        <w:widowControl w:val="0"/>
        <w:shd w:val="clear" w:color="auto" w:fill="D9D9D9"/>
        <w:tabs>
          <w:tab w:val="left" w:pos="993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smallCaps/>
          <w:sz w:val="24"/>
          <w:lang w:val="ru-RU"/>
        </w:rPr>
      </w:pPr>
      <w:bookmarkStart w:id="0" w:name="_GoBack"/>
      <w:bookmarkEnd w:id="0"/>
      <w:r>
        <w:rPr>
          <w:rFonts w:eastAsia="Calibri"/>
          <w:b/>
          <w:smallCaps/>
          <w:sz w:val="24"/>
          <w:lang w:val="ru-RU"/>
        </w:rPr>
        <w:t>СОГЛАШЕНИЕ О ПЕРЕДАЧЕ ОПЦИОННЫХ</w:t>
      </w:r>
      <w:r w:rsidR="006E4C68">
        <w:rPr>
          <w:rFonts w:eastAsia="Calibri"/>
          <w:b/>
          <w:smallCaps/>
          <w:sz w:val="24"/>
          <w:lang w:val="ru-RU"/>
        </w:rPr>
        <w:t xml:space="preserve"> </w:t>
      </w:r>
      <w:r w:rsidR="00E0264B" w:rsidRPr="0040587D">
        <w:rPr>
          <w:rFonts w:eastAsia="Calibri"/>
          <w:b/>
          <w:smallCaps/>
          <w:sz w:val="24"/>
          <w:lang w:val="ru-RU"/>
        </w:rPr>
        <w:t>ДОГОВОР</w:t>
      </w:r>
      <w:r>
        <w:rPr>
          <w:rFonts w:eastAsia="Calibri"/>
          <w:b/>
          <w:smallCaps/>
          <w:sz w:val="24"/>
          <w:lang w:val="ru-RU"/>
        </w:rPr>
        <w:t>ОВ</w:t>
      </w:r>
    </w:p>
    <w:p w14:paraId="7077DDD7" w14:textId="620C07C6" w:rsidR="00E0264B" w:rsidRPr="0040587D" w:rsidRDefault="00FC7246" w:rsidP="00E0264B">
      <w:pPr>
        <w:widowControl w:val="0"/>
        <w:shd w:val="clear" w:color="auto" w:fill="D9D9D9"/>
        <w:tabs>
          <w:tab w:val="left" w:pos="993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smallCaps/>
          <w:sz w:val="24"/>
          <w:lang w:val="ru-RU"/>
        </w:rPr>
      </w:pPr>
      <w:r>
        <w:rPr>
          <w:rFonts w:eastAsia="Calibri"/>
          <w:b/>
          <w:smallCaps/>
          <w:sz w:val="24"/>
          <w:lang w:val="ru-RU"/>
        </w:rPr>
        <w:t xml:space="preserve">КУПЛИ-ПРОДАЖИ 1 (ОДНОЙ) БЕЗДОКУМЕНТАРНОЙ ОБЫКНОВЕННОЙ </w:t>
      </w:r>
      <w:r w:rsidR="006F6057">
        <w:rPr>
          <w:rFonts w:eastAsia="Calibri"/>
          <w:b/>
          <w:smallCaps/>
          <w:sz w:val="24"/>
          <w:lang w:val="ru-RU"/>
        </w:rPr>
        <w:t xml:space="preserve">ИМЕННОЙ </w:t>
      </w:r>
      <w:r>
        <w:rPr>
          <w:rFonts w:eastAsia="Calibri"/>
          <w:b/>
          <w:smallCaps/>
          <w:sz w:val="24"/>
          <w:lang w:val="ru-RU"/>
        </w:rPr>
        <w:t>АКЦИИ В УСТАВНОМ КАПИТАЛЕ АО «ВЕГЕТТА»</w:t>
      </w:r>
    </w:p>
    <w:p w14:paraId="5F6F0D34" w14:textId="425A7555" w:rsidR="00E0264B" w:rsidRPr="0040587D" w:rsidRDefault="00E0264B" w:rsidP="00E0264B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mallCaps/>
          <w:sz w:val="24"/>
          <w:lang w:val="ru-RU"/>
        </w:rPr>
      </w:pPr>
    </w:p>
    <w:p w14:paraId="235417DF" w14:textId="77777777" w:rsidR="00E0264B" w:rsidRPr="0040587D" w:rsidRDefault="00E0264B" w:rsidP="00E0264B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mallCaps/>
          <w:sz w:val="24"/>
          <w:lang w:val="ru-RU"/>
        </w:rPr>
      </w:pPr>
    </w:p>
    <w:p w14:paraId="0E2C71B1" w14:textId="44FE0DCF" w:rsidR="00E42844" w:rsidRPr="0040587D" w:rsidRDefault="006B2AA6" w:rsidP="00E42844">
      <w:pPr>
        <w:pStyle w:val="a3"/>
        <w:jc w:val="both"/>
        <w:rPr>
          <w:sz w:val="24"/>
          <w:lang w:val="ru-RU"/>
        </w:rPr>
      </w:pPr>
      <w:r>
        <w:rPr>
          <w:sz w:val="24"/>
          <w:lang w:val="ru-RU"/>
        </w:rPr>
        <w:t>Настоящее соглашение о передаче</w:t>
      </w:r>
      <w:r w:rsidR="00E42844" w:rsidRPr="0040587D">
        <w:rPr>
          <w:sz w:val="24"/>
          <w:lang w:val="ru-RU"/>
        </w:rPr>
        <w:t xml:space="preserve"> </w:t>
      </w:r>
      <w:r>
        <w:rPr>
          <w:sz w:val="24"/>
          <w:lang w:val="ru-RU"/>
        </w:rPr>
        <w:t>опционных</w:t>
      </w:r>
      <w:r w:rsidR="006E4C68">
        <w:rPr>
          <w:sz w:val="24"/>
          <w:lang w:val="ru-RU"/>
        </w:rPr>
        <w:t xml:space="preserve"> договор</w:t>
      </w:r>
      <w:r>
        <w:rPr>
          <w:sz w:val="24"/>
          <w:lang w:val="ru-RU"/>
        </w:rPr>
        <w:t>ов</w:t>
      </w:r>
      <w:r w:rsidR="006E4C68">
        <w:rPr>
          <w:sz w:val="24"/>
          <w:lang w:val="ru-RU"/>
        </w:rPr>
        <w:t xml:space="preserve"> купли-продажи</w:t>
      </w:r>
      <w:r w:rsidR="00E42844" w:rsidRPr="0040587D">
        <w:rPr>
          <w:sz w:val="24"/>
          <w:lang w:val="ru-RU"/>
        </w:rPr>
        <w:t xml:space="preserve"> («</w:t>
      </w:r>
      <w:r w:rsidR="00E42844" w:rsidRPr="0040587D">
        <w:rPr>
          <w:b/>
          <w:sz w:val="24"/>
          <w:lang w:val="ru-RU"/>
        </w:rPr>
        <w:t>Договор</w:t>
      </w:r>
      <w:r w:rsidR="00E42844" w:rsidRPr="0040587D">
        <w:rPr>
          <w:sz w:val="24"/>
          <w:lang w:val="ru-RU"/>
        </w:rPr>
        <w:t>») заключен</w:t>
      </w:r>
      <w:r>
        <w:rPr>
          <w:sz w:val="24"/>
          <w:lang w:val="ru-RU"/>
        </w:rPr>
        <w:t>о</w:t>
      </w:r>
      <w:r w:rsidR="00E42844" w:rsidRPr="0040587D">
        <w:rPr>
          <w:sz w:val="24"/>
          <w:lang w:val="ru-RU"/>
        </w:rPr>
        <w:t xml:space="preserve"> в Москве </w:t>
      </w:r>
      <w:r w:rsidR="00E0264B" w:rsidRPr="0040587D">
        <w:rPr>
          <w:sz w:val="24"/>
          <w:lang w:val="ru-RU"/>
        </w:rPr>
        <w:t>«</w:t>
      </w:r>
      <w:r w:rsidR="00D50D78" w:rsidRPr="00C26DC6">
        <w:rPr>
          <w:sz w:val="24"/>
          <w:lang w:val="ru-RU"/>
        </w:rPr>
        <w:t>__</w:t>
      </w:r>
      <w:r w:rsidR="00E0264B" w:rsidRPr="0040587D">
        <w:rPr>
          <w:sz w:val="24"/>
          <w:lang w:val="ru-RU"/>
        </w:rPr>
        <w:t>»</w:t>
      </w:r>
      <w:r w:rsidR="0040587D" w:rsidRPr="0040587D">
        <w:rPr>
          <w:color w:val="000000"/>
          <w:sz w:val="24"/>
        </w:rPr>
        <w:t> </w:t>
      </w:r>
      <w:r w:rsidR="001A21AC">
        <w:rPr>
          <w:sz w:val="24"/>
          <w:lang w:val="ru-RU"/>
        </w:rPr>
        <w:t>________</w:t>
      </w:r>
      <w:r w:rsidR="001A21AC" w:rsidRPr="0040587D">
        <w:rPr>
          <w:color w:val="000000"/>
          <w:sz w:val="24"/>
        </w:rPr>
        <w:t> </w:t>
      </w:r>
      <w:r w:rsidR="00FC7246">
        <w:rPr>
          <w:sz w:val="24"/>
          <w:lang w:val="ru-RU"/>
        </w:rPr>
        <w:t>2021</w:t>
      </w:r>
      <w:r w:rsidR="0040587D" w:rsidRPr="0040587D">
        <w:rPr>
          <w:color w:val="000000"/>
          <w:sz w:val="24"/>
        </w:rPr>
        <w:t> </w:t>
      </w:r>
      <w:r w:rsidR="00E0264B" w:rsidRPr="0040587D">
        <w:rPr>
          <w:sz w:val="24"/>
          <w:lang w:val="ru-RU"/>
        </w:rPr>
        <w:t>года</w:t>
      </w:r>
      <w:r w:rsidR="00E42844" w:rsidRPr="0040587D">
        <w:rPr>
          <w:sz w:val="24"/>
          <w:lang w:val="ru-RU"/>
        </w:rPr>
        <w:t xml:space="preserve"> между:</w:t>
      </w:r>
    </w:p>
    <w:p w14:paraId="5A1250BE" w14:textId="35142B42" w:rsidR="00E42844" w:rsidRDefault="006B2AA6" w:rsidP="00E42844">
      <w:pPr>
        <w:pStyle w:val="FWParties"/>
        <w:numPr>
          <w:ilvl w:val="0"/>
          <w:numId w:val="3"/>
        </w:numPr>
        <w:spacing w:after="240" w:line="240" w:lineRule="auto"/>
        <w:ind w:hanging="720"/>
        <w:rPr>
          <w:sz w:val="24"/>
          <w:szCs w:val="24"/>
          <w:lang w:val="ru-RU"/>
        </w:rPr>
      </w:pPr>
      <w:r w:rsidRPr="006B2AA6">
        <w:rPr>
          <w:b/>
          <w:sz w:val="24"/>
          <w:szCs w:val="24"/>
          <w:lang w:val="ru-RU"/>
        </w:rPr>
        <w:t>[</w:t>
      </w:r>
      <w:r>
        <w:rPr>
          <w:b/>
          <w:sz w:val="24"/>
          <w:szCs w:val="24"/>
          <w:lang w:val="ru-RU"/>
        </w:rPr>
        <w:t>…</w:t>
      </w:r>
      <w:r w:rsidRPr="006B2AA6">
        <w:rPr>
          <w:b/>
          <w:sz w:val="24"/>
          <w:szCs w:val="24"/>
          <w:lang w:val="ru-RU"/>
        </w:rPr>
        <w:t>]</w:t>
      </w:r>
      <w:r w:rsidR="00647881">
        <w:rPr>
          <w:sz w:val="24"/>
          <w:szCs w:val="24"/>
          <w:lang w:val="ru-RU"/>
        </w:rPr>
        <w:t xml:space="preserve"> </w:t>
      </w:r>
      <w:r w:rsidR="00647881" w:rsidRPr="0040587D">
        <w:rPr>
          <w:sz w:val="24"/>
          <w:szCs w:val="24"/>
          <w:lang w:val="ru-RU"/>
        </w:rPr>
        <w:t>(</w:t>
      </w:r>
      <w:r w:rsidR="00647881">
        <w:rPr>
          <w:sz w:val="24"/>
          <w:szCs w:val="24"/>
          <w:lang w:val="ru-RU"/>
        </w:rPr>
        <w:t xml:space="preserve">далее - </w:t>
      </w:r>
      <w:r w:rsidR="00647881" w:rsidRPr="0040587D">
        <w:rPr>
          <w:sz w:val="24"/>
          <w:szCs w:val="24"/>
          <w:lang w:val="ru-RU"/>
        </w:rPr>
        <w:t>«</w:t>
      </w:r>
      <w:r>
        <w:rPr>
          <w:b/>
          <w:sz w:val="24"/>
          <w:szCs w:val="24"/>
          <w:lang w:val="ru-RU"/>
        </w:rPr>
        <w:t>Цессионарий</w:t>
      </w:r>
      <w:r w:rsidR="00647881">
        <w:rPr>
          <w:b/>
          <w:sz w:val="24"/>
          <w:szCs w:val="24"/>
          <w:lang w:val="ru-RU"/>
        </w:rPr>
        <w:t>»</w:t>
      </w:r>
      <w:r w:rsidR="00647881" w:rsidRPr="0040587D">
        <w:rPr>
          <w:sz w:val="24"/>
          <w:szCs w:val="24"/>
          <w:lang w:val="ru-RU"/>
        </w:rPr>
        <w:t>)</w:t>
      </w:r>
      <w:r w:rsidR="00647881" w:rsidRPr="00647881">
        <w:rPr>
          <w:sz w:val="24"/>
          <w:szCs w:val="24"/>
          <w:lang w:val="ru-RU"/>
        </w:rPr>
        <w:t>,</w:t>
      </w:r>
      <w:r w:rsidR="00EB61AD" w:rsidRPr="00EB61AD">
        <w:rPr>
          <w:sz w:val="24"/>
          <w:szCs w:val="24"/>
          <w:lang w:val="ru-RU"/>
        </w:rPr>
        <w:t xml:space="preserve"> в </w:t>
      </w:r>
      <w:proofErr w:type="gramStart"/>
      <w:r w:rsidR="00EB61AD" w:rsidRPr="00EB61AD">
        <w:rPr>
          <w:sz w:val="24"/>
          <w:szCs w:val="24"/>
          <w:lang w:val="ru-RU"/>
        </w:rPr>
        <w:t xml:space="preserve">лице </w:t>
      </w:r>
      <w:r w:rsidR="00FC7246">
        <w:rPr>
          <w:sz w:val="24"/>
          <w:szCs w:val="24"/>
          <w:lang w:val="ru-RU"/>
        </w:rPr>
        <w:t xml:space="preserve"> _</w:t>
      </w:r>
      <w:proofErr w:type="gramEnd"/>
      <w:r w:rsidR="00FC7246">
        <w:rPr>
          <w:sz w:val="24"/>
          <w:szCs w:val="24"/>
          <w:lang w:val="ru-RU"/>
        </w:rPr>
        <w:t>_________</w:t>
      </w:r>
      <w:r w:rsidR="00FC7246" w:rsidRPr="00FC7246">
        <w:rPr>
          <w:sz w:val="24"/>
          <w:szCs w:val="24"/>
          <w:lang w:val="ru-RU"/>
        </w:rPr>
        <w:t>,</w:t>
      </w:r>
      <w:r w:rsidR="00FC7246">
        <w:rPr>
          <w:sz w:val="24"/>
          <w:szCs w:val="24"/>
          <w:lang w:val="ru-RU"/>
        </w:rPr>
        <w:t xml:space="preserve"> действующего на основании __________</w:t>
      </w:r>
      <w:r w:rsidR="0048420C" w:rsidRPr="0040587D">
        <w:rPr>
          <w:sz w:val="24"/>
          <w:szCs w:val="24"/>
          <w:lang w:val="ru-RU"/>
        </w:rPr>
        <w:t>, и</w:t>
      </w:r>
    </w:p>
    <w:p w14:paraId="7A4874FC" w14:textId="41D3EBBB" w:rsidR="00FC7246" w:rsidRPr="00647881" w:rsidRDefault="00647881" w:rsidP="00E42844">
      <w:pPr>
        <w:pStyle w:val="FWParties"/>
        <w:numPr>
          <w:ilvl w:val="0"/>
          <w:numId w:val="3"/>
        </w:numPr>
        <w:spacing w:after="240" w:line="240" w:lineRule="auto"/>
        <w:ind w:hanging="720"/>
        <w:rPr>
          <w:sz w:val="24"/>
          <w:szCs w:val="24"/>
          <w:lang w:val="ru-RU"/>
        </w:rPr>
      </w:pPr>
      <w:r w:rsidRPr="00647881">
        <w:rPr>
          <w:rFonts w:eastAsia="Calibri"/>
          <w:b/>
          <w:sz w:val="24"/>
          <w:szCs w:val="24"/>
          <w:lang w:val="ru-RU"/>
        </w:rPr>
        <w:t>Публичн</w:t>
      </w:r>
      <w:r w:rsidR="005660C5">
        <w:rPr>
          <w:rFonts w:eastAsia="Calibri"/>
          <w:b/>
          <w:sz w:val="24"/>
          <w:szCs w:val="24"/>
          <w:lang w:val="ru-RU"/>
        </w:rPr>
        <w:t>ым</w:t>
      </w:r>
      <w:r w:rsidRPr="00647881">
        <w:rPr>
          <w:rFonts w:eastAsia="Calibri"/>
          <w:b/>
          <w:sz w:val="24"/>
          <w:szCs w:val="24"/>
          <w:lang w:val="ru-RU"/>
        </w:rPr>
        <w:t xml:space="preserve"> акционерн</w:t>
      </w:r>
      <w:r w:rsidR="005660C5">
        <w:rPr>
          <w:rFonts w:eastAsia="Calibri"/>
          <w:b/>
          <w:sz w:val="24"/>
          <w:szCs w:val="24"/>
          <w:lang w:val="ru-RU"/>
        </w:rPr>
        <w:t>ым</w:t>
      </w:r>
      <w:r w:rsidRPr="00647881">
        <w:rPr>
          <w:rFonts w:eastAsia="Calibri"/>
          <w:b/>
          <w:sz w:val="24"/>
          <w:szCs w:val="24"/>
          <w:lang w:val="ru-RU"/>
        </w:rPr>
        <w:t xml:space="preserve"> общество</w:t>
      </w:r>
      <w:r w:rsidR="005660C5">
        <w:rPr>
          <w:rFonts w:eastAsia="Calibri"/>
          <w:b/>
          <w:sz w:val="24"/>
          <w:szCs w:val="24"/>
          <w:lang w:val="ru-RU"/>
        </w:rPr>
        <w:t>м</w:t>
      </w:r>
      <w:r w:rsidRPr="00647881">
        <w:rPr>
          <w:rFonts w:eastAsia="Calibri"/>
          <w:b/>
          <w:sz w:val="24"/>
          <w:szCs w:val="24"/>
          <w:lang w:val="ru-RU"/>
        </w:rPr>
        <w:t xml:space="preserve"> Национальный банк «ТРАСТ»</w:t>
      </w:r>
      <w:r w:rsidRPr="00647881">
        <w:rPr>
          <w:sz w:val="24"/>
          <w:szCs w:val="24"/>
          <w:lang w:val="ru-RU"/>
        </w:rPr>
        <w:t>, сокращенное наименование: Банк «ТРАСТ» (ПАО), идентификационный номер налогоплательщика (ИНН):</w:t>
      </w:r>
      <w:r w:rsidRPr="00647881">
        <w:rPr>
          <w:sz w:val="24"/>
          <w:szCs w:val="24"/>
        </w:rPr>
        <w:t> </w:t>
      </w:r>
      <w:r w:rsidRPr="00647881">
        <w:rPr>
          <w:rFonts w:eastAsia="Calibri"/>
          <w:sz w:val="24"/>
          <w:szCs w:val="24"/>
          <w:lang w:val="ru-RU"/>
        </w:rPr>
        <w:t>7831001567</w:t>
      </w:r>
      <w:r w:rsidRPr="00647881">
        <w:rPr>
          <w:sz w:val="24"/>
          <w:szCs w:val="24"/>
          <w:lang w:val="ru-RU"/>
        </w:rPr>
        <w:t xml:space="preserve">, </w:t>
      </w:r>
      <w:r w:rsidRPr="00647881">
        <w:rPr>
          <w:rFonts w:eastAsia="Calibri"/>
          <w:sz w:val="24"/>
          <w:szCs w:val="24"/>
          <w:lang w:val="ru-RU"/>
        </w:rPr>
        <w:t>зарегистрирован</w:t>
      </w:r>
      <w:r w:rsidR="005660C5">
        <w:rPr>
          <w:rFonts w:eastAsia="Calibri"/>
          <w:sz w:val="24"/>
          <w:szCs w:val="24"/>
          <w:lang w:val="ru-RU"/>
        </w:rPr>
        <w:t>ным</w:t>
      </w:r>
      <w:r w:rsidRPr="00647881">
        <w:rPr>
          <w:rFonts w:eastAsia="Calibri"/>
          <w:sz w:val="24"/>
          <w:szCs w:val="24"/>
          <w:lang w:val="ru-RU"/>
        </w:rPr>
        <w:t xml:space="preserve"> 27 ноября 1995 года за номером 3279</w:t>
      </w:r>
      <w:r w:rsidRPr="00647881">
        <w:rPr>
          <w:sz w:val="24"/>
          <w:szCs w:val="24"/>
          <w:lang w:val="ru-RU"/>
        </w:rPr>
        <w:t xml:space="preserve">, основной государственный регистрационный номер (ОГРН): </w:t>
      </w:r>
      <w:r w:rsidRPr="00647881">
        <w:rPr>
          <w:rFonts w:eastAsia="Calibri"/>
          <w:sz w:val="24"/>
          <w:szCs w:val="24"/>
          <w:lang w:val="ru-RU"/>
        </w:rPr>
        <w:t>1027800000480</w:t>
      </w:r>
      <w:r w:rsidRPr="00647881">
        <w:rPr>
          <w:sz w:val="24"/>
          <w:szCs w:val="24"/>
          <w:lang w:val="ru-RU"/>
        </w:rPr>
        <w:t xml:space="preserve">, </w:t>
      </w:r>
      <w:r w:rsidRPr="00647881">
        <w:rPr>
          <w:rFonts w:eastAsia="Calibri"/>
          <w:sz w:val="24"/>
          <w:szCs w:val="24"/>
          <w:lang w:val="ru-RU"/>
        </w:rPr>
        <w:t>свидетельство о внесении записи в Единый государственный реестр юридических лиц о юридическом лице, зарегистрированном до 01.07.2002: серия 78 № 003196049, дата внесения записи в ЕГРЮЛ: 15</w:t>
      </w:r>
      <w:r w:rsidRPr="00647881">
        <w:rPr>
          <w:sz w:val="24"/>
          <w:szCs w:val="24"/>
        </w:rPr>
        <w:t> </w:t>
      </w:r>
      <w:r w:rsidRPr="00647881">
        <w:rPr>
          <w:rFonts w:eastAsia="Calibri"/>
          <w:sz w:val="24"/>
          <w:szCs w:val="24"/>
          <w:lang w:val="ru-RU"/>
        </w:rPr>
        <w:t>августа 2002 года, наименование регистрирующего органа: Управление Министерства Российской Федерации по налогам и сборам по Санкт-Петербургу, код причины постановки на учет (КПП): 770901001, место нахождения юридического лица: г. Москва, адрес юридического лица: 109004, г. Москва, Известковый переулок, дом 3, юридическое лицо действует на основании Устава, наименование органа, зарегистрировавшего учредительный документ: Управление Федеральной налоговой службы по г. Москве, дата регистрации: 25 октября 2019 года, номер регистрации: 2197700274869</w:t>
      </w:r>
      <w:r>
        <w:rPr>
          <w:rFonts w:eastAsia="Calibri"/>
          <w:sz w:val="24"/>
          <w:szCs w:val="24"/>
          <w:lang w:val="ru-RU"/>
        </w:rPr>
        <w:t xml:space="preserve"> </w:t>
      </w:r>
      <w:r w:rsidRPr="0040587D">
        <w:rPr>
          <w:sz w:val="24"/>
          <w:szCs w:val="24"/>
          <w:lang w:val="ru-RU"/>
        </w:rPr>
        <w:t>(</w:t>
      </w:r>
      <w:r>
        <w:rPr>
          <w:sz w:val="24"/>
          <w:szCs w:val="24"/>
          <w:lang w:val="ru-RU"/>
        </w:rPr>
        <w:t xml:space="preserve">далее - </w:t>
      </w:r>
      <w:r w:rsidRPr="0040587D">
        <w:rPr>
          <w:sz w:val="24"/>
          <w:szCs w:val="24"/>
          <w:lang w:val="ru-RU"/>
        </w:rPr>
        <w:t>«</w:t>
      </w:r>
      <w:r w:rsidR="006B2AA6">
        <w:rPr>
          <w:b/>
          <w:sz w:val="24"/>
          <w:szCs w:val="24"/>
          <w:lang w:val="ru-RU"/>
        </w:rPr>
        <w:t>Цедент</w:t>
      </w:r>
      <w:r>
        <w:rPr>
          <w:b/>
          <w:sz w:val="24"/>
          <w:szCs w:val="24"/>
          <w:lang w:val="ru-RU"/>
        </w:rPr>
        <w:t>»</w:t>
      </w:r>
      <w:r w:rsidRPr="0040587D">
        <w:rPr>
          <w:sz w:val="24"/>
          <w:szCs w:val="24"/>
          <w:lang w:val="ru-RU"/>
        </w:rPr>
        <w:t>)</w:t>
      </w:r>
      <w:r w:rsidRPr="00647881">
        <w:rPr>
          <w:sz w:val="24"/>
          <w:szCs w:val="24"/>
          <w:lang w:val="ru-RU"/>
        </w:rPr>
        <w:t xml:space="preserve">, в лице </w:t>
      </w:r>
      <w:r w:rsidRPr="00647881">
        <w:rPr>
          <w:color w:val="000000"/>
          <w:sz w:val="24"/>
          <w:szCs w:val="24"/>
          <w:lang w:val="ru-RU"/>
        </w:rPr>
        <w:t>___________________</w:t>
      </w:r>
      <w:r w:rsidRPr="00647881">
        <w:rPr>
          <w:b/>
          <w:color w:val="000000"/>
          <w:sz w:val="24"/>
          <w:szCs w:val="24"/>
          <w:lang w:val="ru-RU"/>
        </w:rPr>
        <w:t xml:space="preserve">,  </w:t>
      </w:r>
      <w:r w:rsidRPr="00647881">
        <w:rPr>
          <w:color w:val="000000"/>
          <w:sz w:val="24"/>
          <w:szCs w:val="24"/>
          <w:lang w:val="ru-RU"/>
        </w:rPr>
        <w:t>______________года рождения, паспорт _______________________________, зарегистрированного по адресу: ___________________</w:t>
      </w:r>
      <w:r w:rsidRPr="00647881">
        <w:rPr>
          <w:b/>
          <w:color w:val="000000"/>
          <w:sz w:val="24"/>
          <w:szCs w:val="24"/>
          <w:lang w:val="ru-RU"/>
        </w:rPr>
        <w:t xml:space="preserve">, </w:t>
      </w:r>
      <w:r w:rsidRPr="00647881">
        <w:rPr>
          <w:color w:val="000000"/>
          <w:sz w:val="24"/>
          <w:szCs w:val="24"/>
          <w:lang w:val="ru-RU"/>
        </w:rPr>
        <w:t>действующего на основании _______________</w:t>
      </w:r>
      <w:r w:rsidRPr="00647881">
        <w:rPr>
          <w:sz w:val="24"/>
          <w:szCs w:val="24"/>
          <w:lang w:val="ru-RU"/>
        </w:rPr>
        <w:t>,</w:t>
      </w:r>
    </w:p>
    <w:p w14:paraId="0BB077C5" w14:textId="10F9CF2D" w:rsidR="00E42844" w:rsidRPr="00FC7246" w:rsidRDefault="00E42844" w:rsidP="00FC7246">
      <w:pPr>
        <w:pStyle w:val="FWParties"/>
        <w:spacing w:after="240" w:line="240" w:lineRule="auto"/>
        <w:rPr>
          <w:sz w:val="24"/>
          <w:szCs w:val="24"/>
          <w:lang w:val="ru-RU"/>
        </w:rPr>
      </w:pPr>
    </w:p>
    <w:p w14:paraId="0BEF85E1" w14:textId="75E895AD" w:rsidR="00E42844" w:rsidRPr="0040587D" w:rsidRDefault="006B2AA6" w:rsidP="00E42844">
      <w:pPr>
        <w:spacing w:after="240"/>
        <w:jc w:val="both"/>
        <w:rPr>
          <w:sz w:val="24"/>
          <w:lang w:val="ru-RU"/>
        </w:rPr>
      </w:pPr>
      <w:r>
        <w:rPr>
          <w:sz w:val="24"/>
          <w:lang w:val="ru-RU"/>
        </w:rPr>
        <w:t>Цессионарий и Цедент по отдельности именуются</w:t>
      </w:r>
      <w:r w:rsidR="00E42844" w:rsidRPr="0040587D">
        <w:rPr>
          <w:sz w:val="24"/>
          <w:lang w:val="ru-RU"/>
        </w:rPr>
        <w:t xml:space="preserve"> «</w:t>
      </w:r>
      <w:r w:rsidR="00E42844" w:rsidRPr="0040587D">
        <w:rPr>
          <w:b/>
          <w:sz w:val="24"/>
          <w:lang w:val="ru-RU"/>
        </w:rPr>
        <w:t>Сторона</w:t>
      </w:r>
      <w:r w:rsidR="00E42844" w:rsidRPr="0040587D">
        <w:rPr>
          <w:sz w:val="24"/>
          <w:lang w:val="ru-RU"/>
        </w:rPr>
        <w:t>»,</w:t>
      </w:r>
      <w:r w:rsidR="00E42844" w:rsidRPr="0040587D">
        <w:rPr>
          <w:b/>
          <w:sz w:val="24"/>
          <w:lang w:val="ru-RU"/>
        </w:rPr>
        <w:t xml:space="preserve"> </w:t>
      </w:r>
      <w:r w:rsidR="00E42844" w:rsidRPr="0040587D">
        <w:rPr>
          <w:sz w:val="24"/>
          <w:lang w:val="ru-RU"/>
        </w:rPr>
        <w:t>а совместно — «</w:t>
      </w:r>
      <w:r w:rsidR="00E42844" w:rsidRPr="0040587D">
        <w:rPr>
          <w:b/>
          <w:sz w:val="24"/>
          <w:lang w:val="ru-RU"/>
        </w:rPr>
        <w:t>Стороны</w:t>
      </w:r>
      <w:r w:rsidR="00E42844" w:rsidRPr="0040587D">
        <w:rPr>
          <w:sz w:val="24"/>
          <w:lang w:val="ru-RU"/>
        </w:rPr>
        <w:t>».</w:t>
      </w:r>
    </w:p>
    <w:p w14:paraId="2B1514D0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</w:rPr>
      </w:pPr>
      <w:bookmarkStart w:id="1" w:name="_Toc524603117"/>
      <w:bookmarkStart w:id="2" w:name="_Toc528060698"/>
      <w:bookmarkStart w:id="3" w:name="_Toc528060888"/>
      <w:bookmarkStart w:id="4" w:name="_Toc41065329"/>
      <w:r w:rsidRPr="0040587D">
        <w:rPr>
          <w:sz w:val="24"/>
        </w:rPr>
        <w:t>ОПРЕДЕЛЕНИЯ И ТОЛКОВАНИЕ</w:t>
      </w:r>
      <w:bookmarkEnd w:id="1"/>
      <w:bookmarkEnd w:id="2"/>
      <w:bookmarkEnd w:id="3"/>
      <w:bookmarkEnd w:id="4"/>
    </w:p>
    <w:p w14:paraId="62CC425B" w14:textId="77777777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5" w:name="_Ref411611135"/>
      <w:bookmarkStart w:id="6" w:name="_Toc528060699"/>
      <w:bookmarkStart w:id="7" w:name="_Toc528060889"/>
      <w:r w:rsidRPr="0040587D">
        <w:rPr>
          <w:sz w:val="24"/>
          <w:lang w:val="ru-RU"/>
        </w:rPr>
        <w:t xml:space="preserve">В дополнение к терминам, определения которых даны в других пунктах настоящего Договора, включая Преамбулу (и если </w:t>
      </w:r>
      <w:bookmarkEnd w:id="5"/>
      <w:r w:rsidRPr="0040587D">
        <w:rPr>
          <w:sz w:val="24"/>
          <w:lang w:val="ru-RU"/>
        </w:rPr>
        <w:t>из контекста не следует иное):</w:t>
      </w:r>
      <w:bookmarkEnd w:id="6"/>
      <w:bookmarkEnd w:id="7"/>
    </w:p>
    <w:tbl>
      <w:tblPr>
        <w:tblW w:w="8255" w:type="dxa"/>
        <w:tblInd w:w="817" w:type="dxa"/>
        <w:tblLook w:val="04A0" w:firstRow="1" w:lastRow="0" w:firstColumn="1" w:lastColumn="0" w:noHBand="0" w:noVBand="1"/>
      </w:tblPr>
      <w:tblGrid>
        <w:gridCol w:w="3152"/>
        <w:gridCol w:w="5103"/>
      </w:tblGrid>
      <w:tr w:rsidR="00CC04EE" w:rsidRPr="00530C78" w14:paraId="1726B279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5F15CD9E" w14:textId="20D7B323" w:rsidR="00CC04EE" w:rsidRPr="00CC04EE" w:rsidRDefault="00CC04EE" w:rsidP="00E1289D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</w:t>
            </w:r>
            <w:r w:rsidRPr="005A10AF">
              <w:rPr>
                <w:b/>
                <w:sz w:val="24"/>
                <w:lang w:val="ru-RU"/>
              </w:rPr>
              <w:t>Антикоррупционная оговорка</w:t>
            </w:r>
            <w:r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627E022F" w14:textId="248B5AF5" w:rsidR="00CC04EE" w:rsidRPr="005A10AF" w:rsidRDefault="00CC04EE" w:rsidP="00A50DC4">
            <w:pPr>
              <w:widowControl w:val="0"/>
              <w:spacing w:after="240"/>
              <w:ind w:right="-108"/>
              <w:jc w:val="both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имеет значение</w:t>
            </w:r>
            <w:r w:rsidRPr="00CC04EE">
              <w:rPr>
                <w:color w:val="000000"/>
                <w:sz w:val="24"/>
                <w:lang w:val="ru-RU"/>
              </w:rPr>
              <w:t>,</w:t>
            </w:r>
            <w:r>
              <w:rPr>
                <w:color w:val="000000"/>
                <w:sz w:val="24"/>
                <w:lang w:val="ru-RU"/>
              </w:rPr>
              <w:t xml:space="preserve"> определенное в п. </w:t>
            </w:r>
            <w:r w:rsidR="00537942">
              <w:rPr>
                <w:color w:val="000000"/>
                <w:sz w:val="24"/>
                <w:lang w:val="ru-RU"/>
              </w:rPr>
              <w:t>8</w:t>
            </w:r>
            <w:r w:rsidR="005A10AF">
              <w:rPr>
                <w:color w:val="000000"/>
                <w:sz w:val="24"/>
                <w:lang w:val="ru-RU"/>
              </w:rPr>
              <w:t>.1 настоящего Договора</w:t>
            </w:r>
            <w:r w:rsidR="005A10AF" w:rsidRPr="005A10AF">
              <w:rPr>
                <w:color w:val="000000"/>
                <w:sz w:val="24"/>
                <w:lang w:val="ru-RU"/>
              </w:rPr>
              <w:t>;</w:t>
            </w:r>
          </w:p>
        </w:tc>
      </w:tr>
      <w:tr w:rsidR="00537942" w:rsidRPr="00530C78" w14:paraId="040439CF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6DA0F079" w14:textId="3326F092" w:rsidR="00537942" w:rsidRPr="00537942" w:rsidRDefault="00537942" w:rsidP="00E1289D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 w:rsidRPr="00537942">
              <w:rPr>
                <w:b/>
                <w:sz w:val="24"/>
                <w:lang w:val="ru-RU"/>
              </w:rPr>
              <w:t>«Акт П-П»</w:t>
            </w:r>
          </w:p>
        </w:tc>
        <w:tc>
          <w:tcPr>
            <w:tcW w:w="5103" w:type="dxa"/>
            <w:shd w:val="clear" w:color="auto" w:fill="auto"/>
          </w:tcPr>
          <w:p w14:paraId="5236310A" w14:textId="14AB8816" w:rsidR="00537942" w:rsidRPr="00537942" w:rsidRDefault="00537942" w:rsidP="00A50DC4">
            <w:pPr>
              <w:widowControl w:val="0"/>
              <w:spacing w:after="240"/>
              <w:ind w:right="-108"/>
              <w:jc w:val="both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Имеет значение</w:t>
            </w:r>
            <w:r w:rsidRPr="00537942">
              <w:rPr>
                <w:color w:val="000000"/>
                <w:sz w:val="24"/>
                <w:lang w:val="ru-RU"/>
              </w:rPr>
              <w:t>,</w:t>
            </w:r>
            <w:r>
              <w:rPr>
                <w:color w:val="000000"/>
                <w:sz w:val="24"/>
                <w:lang w:val="ru-RU"/>
              </w:rPr>
              <w:t xml:space="preserve"> определенное в п. 4.1 настоящего Договора</w:t>
            </w:r>
            <w:r w:rsidRPr="00537942">
              <w:rPr>
                <w:color w:val="000000"/>
                <w:sz w:val="24"/>
                <w:lang w:val="ru-RU"/>
              </w:rPr>
              <w:t>;</w:t>
            </w:r>
          </w:p>
        </w:tc>
      </w:tr>
      <w:tr w:rsidR="00EC3565" w:rsidRPr="00530C78" w14:paraId="370C16A6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105DE6FA" w14:textId="77777777" w:rsidR="00E42844" w:rsidRPr="0040587D" w:rsidRDefault="00E42844" w:rsidP="00E1289D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ГК РФ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7D72C568" w14:textId="77777777" w:rsidR="00E42844" w:rsidRPr="0040587D" w:rsidRDefault="00E42844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означает Гражданский кодекс Российской Федерации (часть первую, утвержденную Федеральным законом №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51-ФЗ от 30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ноября 1994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 xml:space="preserve">года, часть вторую, утвержденную 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lastRenderedPageBreak/>
              <w:t>Федеральным законом №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14-ФЗ от 26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января 1996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года, часть третью, утвержденную Федеральным законом №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146-ФЗ от 26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ноября 2001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года, а также часть четвертую, утвержденную Федеральным законом №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230-ФЗ от 18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декабря 2006</w:t>
            </w:r>
            <w:r w:rsidRPr="0040587D">
              <w:rPr>
                <w:rFonts w:eastAsia="Times New Roman"/>
                <w:color w:val="000000"/>
                <w:sz w:val="24"/>
                <w:lang w:val="en-US"/>
              </w:rPr>
              <w:t> 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года) со всеми дополнениями и изменениями;</w:t>
            </w:r>
          </w:p>
        </w:tc>
      </w:tr>
      <w:tr w:rsidR="000D6789" w:rsidRPr="00530C78" w14:paraId="4AD09098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449EC65F" w14:textId="187EDA57" w:rsidR="000D6789" w:rsidRPr="000D6789" w:rsidRDefault="000D6789" w:rsidP="00E1289D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 w:rsidRPr="000D6789">
              <w:rPr>
                <w:b/>
                <w:sz w:val="24"/>
                <w:lang w:val="ru-RU"/>
              </w:rPr>
              <w:lastRenderedPageBreak/>
              <w:t>«Заверения Цедента»</w:t>
            </w:r>
          </w:p>
        </w:tc>
        <w:tc>
          <w:tcPr>
            <w:tcW w:w="5103" w:type="dxa"/>
            <w:shd w:val="clear" w:color="auto" w:fill="auto"/>
          </w:tcPr>
          <w:p w14:paraId="1A2CFC1C" w14:textId="685F625F" w:rsidR="000D6789" w:rsidRPr="000D6789" w:rsidRDefault="000D6789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имеет значение</w:t>
            </w:r>
            <w:r w:rsidRPr="000D6789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определенное в п. 14.1 настоящего Договора</w:t>
            </w:r>
            <w:r w:rsidRPr="000D6789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0D6789" w:rsidRPr="00530C78" w14:paraId="00A7BDD1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70B1573B" w14:textId="56A3568D" w:rsidR="000D6789" w:rsidRPr="000D6789" w:rsidRDefault="000D6789" w:rsidP="000D6789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 w:rsidRPr="000D6789">
              <w:rPr>
                <w:b/>
                <w:sz w:val="24"/>
                <w:lang w:val="ru-RU"/>
              </w:rPr>
              <w:t>«</w:t>
            </w:r>
            <w:r>
              <w:rPr>
                <w:b/>
                <w:sz w:val="24"/>
                <w:lang w:val="ru-RU"/>
              </w:rPr>
              <w:t>Заверения Цессионария</w:t>
            </w:r>
            <w:r w:rsidRPr="000D6789">
              <w:rPr>
                <w:b/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5E6C6D3E" w14:textId="308E3BE4" w:rsidR="000D6789" w:rsidRDefault="000D6789" w:rsidP="000D6789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имеет значение</w:t>
            </w:r>
            <w:r w:rsidRPr="000D6789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определенное в п. 15.1 настоящего Договора</w:t>
            </w:r>
            <w:r w:rsidRPr="000D6789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EC3565" w:rsidRPr="00FC7246" w14:paraId="7CB0DA55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205A85A5" w14:textId="77777777" w:rsidR="00E42844" w:rsidRPr="0040587D" w:rsidRDefault="00E42844" w:rsidP="00E1289D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Конфиденциальная информация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4BC5C203" w14:textId="17386FF4" w:rsidR="00E42844" w:rsidRPr="0040587D" w:rsidRDefault="00E42844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color w:val="000000"/>
                <w:sz w:val="24"/>
                <w:lang w:val="ru-RU"/>
              </w:rPr>
              <w:t>имеет</w:t>
            </w:r>
            <w:r w:rsidR="006E1664">
              <w:rPr>
                <w:color w:val="000000"/>
                <w:sz w:val="24"/>
                <w:lang w:val="ru-RU"/>
              </w:rPr>
              <w:t xml:space="preserve"> значение, определенное в п.</w:t>
            </w:r>
            <w:r w:rsidRPr="0040587D">
              <w:rPr>
                <w:color w:val="000000"/>
                <w:sz w:val="24"/>
                <w:lang w:val="ru-RU"/>
              </w:rPr>
              <w:t xml:space="preserve"> </w:t>
            </w:r>
            <w:r w:rsidRPr="0040587D">
              <w:rPr>
                <w:color w:val="000000"/>
                <w:sz w:val="24"/>
                <w:lang w:val="ru-RU"/>
              </w:rPr>
              <w:fldChar w:fldCharType="begin"/>
            </w:r>
            <w:r w:rsidRPr="0040587D">
              <w:rPr>
                <w:color w:val="000000"/>
                <w:sz w:val="24"/>
                <w:lang w:val="ru-RU"/>
              </w:rPr>
              <w:instrText xml:space="preserve"> REF _Ref39665253 \r \h  \* MERGEFORMAT </w:instrText>
            </w:r>
            <w:r w:rsidRPr="0040587D">
              <w:rPr>
                <w:color w:val="000000"/>
                <w:sz w:val="24"/>
                <w:lang w:val="ru-RU"/>
              </w:rPr>
            </w:r>
            <w:r w:rsidRPr="0040587D">
              <w:rPr>
                <w:color w:val="000000"/>
                <w:sz w:val="24"/>
                <w:lang w:val="ru-RU"/>
              </w:rPr>
              <w:fldChar w:fldCharType="separate"/>
            </w:r>
            <w:r w:rsidRPr="0040587D">
              <w:rPr>
                <w:color w:val="000000"/>
                <w:sz w:val="24"/>
                <w:lang w:val="ru-RU"/>
              </w:rPr>
              <w:t>5.1</w:t>
            </w:r>
            <w:r w:rsidRPr="0040587D">
              <w:rPr>
                <w:color w:val="000000"/>
                <w:sz w:val="24"/>
                <w:lang w:val="ru-RU"/>
              </w:rPr>
              <w:fldChar w:fldCharType="end"/>
            </w:r>
            <w:r w:rsidR="006E1664">
              <w:rPr>
                <w:color w:val="000000"/>
                <w:sz w:val="24"/>
                <w:lang w:val="ru-RU"/>
              </w:rPr>
              <w:t xml:space="preserve"> настоящего Договора</w:t>
            </w:r>
            <w:r w:rsidRPr="0040587D">
              <w:rPr>
                <w:color w:val="000000"/>
                <w:sz w:val="24"/>
                <w:lang w:val="ru-RU"/>
              </w:rPr>
              <w:t>;</w:t>
            </w:r>
          </w:p>
        </w:tc>
      </w:tr>
      <w:tr w:rsidR="005A10AF" w:rsidRPr="00530C78" w14:paraId="271E9FB2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1186947C" w14:textId="0325FD25" w:rsidR="005A10AF" w:rsidRPr="0040587D" w:rsidRDefault="005A10AF" w:rsidP="00E1289D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</w:t>
            </w:r>
            <w:r w:rsidRPr="005A10AF">
              <w:rPr>
                <w:b/>
                <w:sz w:val="24"/>
                <w:lang w:val="ru-RU"/>
              </w:rPr>
              <w:t>Коррупционные нарушения</w:t>
            </w:r>
            <w:r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72FB209A" w14:textId="1F74D3DE" w:rsidR="005A10AF" w:rsidRPr="005A10AF" w:rsidRDefault="005A10AF" w:rsidP="00EC3565">
            <w:pPr>
              <w:widowControl w:val="0"/>
              <w:spacing w:after="240"/>
              <w:ind w:right="-108"/>
              <w:jc w:val="both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Имеет значение</w:t>
            </w:r>
            <w:r w:rsidRPr="005A10AF">
              <w:rPr>
                <w:color w:val="000000"/>
                <w:sz w:val="24"/>
                <w:lang w:val="ru-RU"/>
              </w:rPr>
              <w:t>,</w:t>
            </w:r>
            <w:r>
              <w:rPr>
                <w:color w:val="000000"/>
                <w:sz w:val="24"/>
                <w:lang w:val="ru-RU"/>
              </w:rPr>
              <w:t xml:space="preserve"> определенное в п. 11.1 настоящего Договора</w:t>
            </w:r>
            <w:r w:rsidRPr="005A10AF">
              <w:rPr>
                <w:color w:val="000000"/>
                <w:sz w:val="24"/>
                <w:lang w:val="ru-RU"/>
              </w:rPr>
              <w:t>;</w:t>
            </w:r>
          </w:p>
        </w:tc>
      </w:tr>
      <w:tr w:rsidR="006B2AA6" w:rsidRPr="00530C78" w14:paraId="2E9AD615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5CDECE90" w14:textId="3208DAF4" w:rsidR="006B2AA6" w:rsidRPr="006B2AA6" w:rsidRDefault="006B2AA6" w:rsidP="00E1289D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 w:rsidRPr="006B2AA6">
              <w:rPr>
                <w:b/>
                <w:sz w:val="24"/>
                <w:lang w:val="ru-RU"/>
              </w:rPr>
              <w:t>«Опцион 1»</w:t>
            </w:r>
          </w:p>
        </w:tc>
        <w:tc>
          <w:tcPr>
            <w:tcW w:w="5103" w:type="dxa"/>
            <w:shd w:val="clear" w:color="auto" w:fill="auto"/>
          </w:tcPr>
          <w:p w14:paraId="6AA748A5" w14:textId="752F77DA" w:rsidR="006B2AA6" w:rsidRPr="006B2AA6" w:rsidRDefault="006B2AA6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означает опционный договор купли-продажи 1 (одной) бездокументарной обыкновенной именной акции в уставном капитале АО «</w:t>
            </w:r>
            <w:proofErr w:type="spellStart"/>
            <w:r>
              <w:rPr>
                <w:rFonts w:eastAsia="Times New Roman"/>
                <w:color w:val="000000"/>
                <w:sz w:val="24"/>
                <w:lang w:val="ru-RU"/>
              </w:rPr>
              <w:t>Вегетта</w:t>
            </w:r>
            <w:proofErr w:type="spellEnd"/>
            <w:r>
              <w:rPr>
                <w:rFonts w:eastAsia="Times New Roman"/>
                <w:color w:val="000000"/>
                <w:sz w:val="24"/>
                <w:lang w:val="ru-RU"/>
              </w:rPr>
              <w:t>» № _____ от __.__.____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заключенный между Цедентом в качестве Покупателя и ООО «</w:t>
            </w:r>
            <w:proofErr w:type="spellStart"/>
            <w:r>
              <w:rPr>
                <w:rFonts w:eastAsia="Times New Roman"/>
                <w:color w:val="000000"/>
                <w:sz w:val="24"/>
                <w:lang w:val="ru-RU"/>
              </w:rPr>
              <w:t>Трилоджи</w:t>
            </w:r>
            <w:proofErr w:type="spellEnd"/>
            <w:r>
              <w:rPr>
                <w:rFonts w:eastAsia="Times New Roman"/>
                <w:color w:val="000000"/>
                <w:sz w:val="24"/>
                <w:lang w:val="ru-RU"/>
              </w:rPr>
              <w:t>-Север» (ИНН 5027286620) в качестве продавца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копия которого является Приложением № 1 к настоящему Договору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6B2AA6" w:rsidRPr="00530C78" w14:paraId="7DF208FC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15CB83E2" w14:textId="6D44A2CA" w:rsidR="006B2AA6" w:rsidRPr="006B2AA6" w:rsidRDefault="006B2AA6" w:rsidP="006B2AA6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 w:rsidRPr="006B2AA6">
              <w:rPr>
                <w:b/>
                <w:sz w:val="24"/>
                <w:lang w:val="ru-RU"/>
              </w:rPr>
              <w:t>«</w:t>
            </w:r>
            <w:r>
              <w:rPr>
                <w:b/>
                <w:sz w:val="24"/>
                <w:lang w:val="ru-RU"/>
              </w:rPr>
              <w:t>Опцион 2</w:t>
            </w:r>
            <w:r w:rsidRPr="006B2AA6">
              <w:rPr>
                <w:b/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3B8F27AE" w14:textId="29E6EB93" w:rsidR="006B2AA6" w:rsidRDefault="006B2AA6" w:rsidP="006B2AA6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означает опционный договор купли-продажи 1 (одной) бездокументарной обыкновенной именной акции в уставном капитале АО «</w:t>
            </w:r>
            <w:proofErr w:type="spellStart"/>
            <w:r>
              <w:rPr>
                <w:rFonts w:eastAsia="Times New Roman"/>
                <w:color w:val="000000"/>
                <w:sz w:val="24"/>
                <w:lang w:val="ru-RU"/>
              </w:rPr>
              <w:t>Вегетта</w:t>
            </w:r>
            <w:proofErr w:type="spellEnd"/>
            <w:r>
              <w:rPr>
                <w:rFonts w:eastAsia="Times New Roman"/>
                <w:color w:val="000000"/>
                <w:sz w:val="24"/>
                <w:lang w:val="ru-RU"/>
              </w:rPr>
              <w:t>» № _____ от __.__.____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заключенный между Цедентом в качестве Покупателя и ООО «</w:t>
            </w:r>
            <w:proofErr w:type="spellStart"/>
            <w:r>
              <w:rPr>
                <w:rFonts w:eastAsia="Times New Roman"/>
                <w:color w:val="000000"/>
                <w:sz w:val="24"/>
                <w:lang w:val="ru-RU"/>
              </w:rPr>
              <w:t>Трилоджи</w:t>
            </w:r>
            <w:proofErr w:type="spellEnd"/>
            <w:r>
              <w:rPr>
                <w:rFonts w:eastAsia="Times New Roman"/>
                <w:color w:val="000000"/>
                <w:sz w:val="24"/>
                <w:lang w:val="ru-RU"/>
              </w:rPr>
              <w:t>-Север» (ИНН 5027286620) в качестве продавца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копия которого является Приложением № 2 к настоящему Договору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6B2AA6" w:rsidRPr="00530C78" w14:paraId="5E9B1BA0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260D49DA" w14:textId="1F233387" w:rsidR="006B2AA6" w:rsidRPr="006B2AA6" w:rsidRDefault="006B2AA6" w:rsidP="00E1289D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 w:rsidRPr="006B2AA6">
              <w:rPr>
                <w:b/>
                <w:sz w:val="24"/>
                <w:lang w:val="ru-RU"/>
              </w:rPr>
              <w:t>«Покупатель»</w:t>
            </w:r>
          </w:p>
        </w:tc>
        <w:tc>
          <w:tcPr>
            <w:tcW w:w="5103" w:type="dxa"/>
            <w:shd w:val="clear" w:color="auto" w:fill="auto"/>
          </w:tcPr>
          <w:p w14:paraId="66D6EEFC" w14:textId="121CDF02" w:rsidR="006B2AA6" w:rsidRPr="006B2AA6" w:rsidRDefault="006B2AA6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означает «Покупатель» в терминах Опциона 1 и Опциона 2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копии которых являются соответственно Приложение № 1 и Приложением № 2 к настоящему Договору</w:t>
            </w:r>
            <w:r w:rsidRPr="006B2AA6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EC3565" w:rsidRPr="00530C78" w14:paraId="5945E741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29227A90" w14:textId="77777777" w:rsidR="00E42844" w:rsidRPr="0040587D" w:rsidRDefault="00E42844" w:rsidP="00E1289D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Применимое право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2AC4C1A7" w14:textId="77777777" w:rsidR="00E42844" w:rsidRPr="0040587D" w:rsidRDefault="00E42844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означает, в отношении любого лица, все законы, постановления, декреты, правила, распоряжения, приказы, предписания, запреты, директивы, судебные решения и прочие акты, имеющие силу закона или нормативного акта в Российской Федерации</w:t>
            </w:r>
            <w:r w:rsidR="0019544B" w:rsidRPr="0040587D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5A10AF" w:rsidRPr="00530C78" w14:paraId="77D14A0C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038951F8" w14:textId="165192C9" w:rsidR="005A10AF" w:rsidRPr="005A10AF" w:rsidRDefault="005A10AF">
            <w:pPr>
              <w:pStyle w:val="CMSIndentL3"/>
              <w:widowControl w:val="0"/>
              <w:ind w:left="34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lastRenderedPageBreak/>
              <w:t>«Представители»</w:t>
            </w:r>
          </w:p>
        </w:tc>
        <w:tc>
          <w:tcPr>
            <w:tcW w:w="5103" w:type="dxa"/>
            <w:shd w:val="clear" w:color="auto" w:fill="auto"/>
          </w:tcPr>
          <w:p w14:paraId="461A3E35" w14:textId="2BE40374" w:rsidR="005A10AF" w:rsidRPr="005A10AF" w:rsidRDefault="005A10AF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Имеет значение</w:t>
            </w:r>
            <w:r w:rsidRPr="005A10AF">
              <w:rPr>
                <w:rFonts w:eastAsia="Times New Roman"/>
                <w:color w:val="000000"/>
                <w:sz w:val="24"/>
                <w:lang w:val="ru-RU"/>
              </w:rPr>
              <w:t>,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 xml:space="preserve"> определенное в п. 11.2 настоящего Договора</w:t>
            </w:r>
            <w:r w:rsidRPr="005A10AF">
              <w:rPr>
                <w:rFonts w:eastAsia="Times New Roman"/>
                <w:color w:val="000000"/>
                <w:sz w:val="24"/>
                <w:lang w:val="ru-RU"/>
              </w:rPr>
              <w:t>;</w:t>
            </w:r>
          </w:p>
        </w:tc>
      </w:tr>
      <w:tr w:rsidR="00EC3565" w:rsidRPr="00530C78" w14:paraId="3F27C2B2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20464CB1" w14:textId="29BA8C87" w:rsidR="0019544B" w:rsidRPr="0040587D" w:rsidRDefault="0019544B" w:rsidP="0019544B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Рабочий день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43F8E9A2" w14:textId="77777777" w:rsidR="0019544B" w:rsidRPr="0040587D" w:rsidRDefault="0019544B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означает любой день, за исключением субботы, воскресенья или любого иного нерабочего праздничного дня, в который банки открыты для осуществления деятельности (включая операции с иностранной валютой, с депозитами и операции по обмену валюты) в Российской Федерации, а также для осуществления платежей в банк или из банка, находящегося за пределами Российской Федерации, в таком другом месте;</w:t>
            </w:r>
          </w:p>
        </w:tc>
      </w:tr>
      <w:tr w:rsidR="00EC3565" w:rsidRPr="00530C78" w14:paraId="5D5CD805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7364EE25" w14:textId="334DA082" w:rsidR="0019544B" w:rsidRPr="006B2AA6" w:rsidRDefault="0019544B" w:rsidP="0019544B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="002D37BF" w:rsidRPr="0040587D">
              <w:rPr>
                <w:b/>
                <w:sz w:val="24"/>
                <w:lang w:val="ru-RU"/>
              </w:rPr>
              <w:t>Р</w:t>
            </w:r>
            <w:r w:rsidRPr="0040587D">
              <w:rPr>
                <w:b/>
                <w:sz w:val="24"/>
                <w:lang w:val="ru-RU"/>
              </w:rPr>
              <w:t>убль</w:t>
            </w:r>
            <w:r w:rsidRPr="0040587D">
              <w:rPr>
                <w:sz w:val="24"/>
                <w:lang w:val="ru-RU"/>
              </w:rPr>
              <w:t>»</w:t>
            </w:r>
            <w:r w:rsidR="006B2AA6">
              <w:rPr>
                <w:sz w:val="24"/>
                <w:lang w:val="en-US"/>
              </w:rPr>
              <w:t>,</w:t>
            </w:r>
            <w:r w:rsidR="006B2AA6">
              <w:rPr>
                <w:sz w:val="24"/>
                <w:lang w:val="ru-RU"/>
              </w:rPr>
              <w:t xml:space="preserve"> </w:t>
            </w:r>
            <w:r w:rsidR="006B2AA6" w:rsidRPr="006B2AA6">
              <w:rPr>
                <w:b/>
                <w:sz w:val="24"/>
                <w:lang w:val="ru-RU"/>
              </w:rPr>
              <w:t>«Руб.»</w:t>
            </w:r>
          </w:p>
        </w:tc>
        <w:tc>
          <w:tcPr>
            <w:tcW w:w="5103" w:type="dxa"/>
            <w:shd w:val="clear" w:color="auto" w:fill="auto"/>
          </w:tcPr>
          <w:p w14:paraId="0210E639" w14:textId="77777777" w:rsidR="0019544B" w:rsidRPr="0040587D" w:rsidRDefault="0019544B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означает официальную денежную единицу Российской Федерации;</w:t>
            </w:r>
          </w:p>
        </w:tc>
      </w:tr>
      <w:tr w:rsidR="00EC3565" w:rsidRPr="00530C78" w14:paraId="33CAE8DA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4DD82450" w14:textId="77777777" w:rsidR="0019544B" w:rsidRPr="0040587D" w:rsidRDefault="0019544B" w:rsidP="0019544B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Спор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77F60280" w14:textId="3F978A0C" w:rsidR="0019544B" w:rsidRPr="0040587D" w:rsidRDefault="0019544B" w:rsidP="00CC04EE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color w:val="000000"/>
                <w:sz w:val="24"/>
                <w:lang w:val="ru-RU"/>
              </w:rPr>
              <w:t>имеет значение, определенное в п</w:t>
            </w:r>
            <w:r w:rsidR="006B2AA6">
              <w:rPr>
                <w:color w:val="000000"/>
                <w:sz w:val="24"/>
                <w:lang w:val="ru-RU"/>
              </w:rPr>
              <w:t>. 10</w:t>
            </w:r>
            <w:r w:rsidR="00CC04EE">
              <w:rPr>
                <w:color w:val="000000"/>
                <w:sz w:val="24"/>
                <w:lang w:val="ru-RU"/>
              </w:rPr>
              <w:t>.1 настоящего Договора</w:t>
            </w:r>
            <w:r w:rsidRPr="0040587D">
              <w:rPr>
                <w:color w:val="000000"/>
                <w:sz w:val="24"/>
                <w:lang w:val="ru-RU"/>
              </w:rPr>
              <w:t>;</w:t>
            </w:r>
          </w:p>
        </w:tc>
      </w:tr>
      <w:tr w:rsidR="00EC3565" w:rsidRPr="00530C78" w14:paraId="102B716A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0A53D2E2" w14:textId="47EAD7D4" w:rsidR="0019544B" w:rsidRPr="0040587D" w:rsidRDefault="0019544B" w:rsidP="0019544B">
            <w:pPr>
              <w:pStyle w:val="CMSIndentL3"/>
              <w:widowControl w:val="0"/>
              <w:ind w:left="34"/>
              <w:jc w:val="both"/>
              <w:rPr>
                <w:sz w:val="24"/>
                <w:highlight w:val="yellow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Сторона</w:t>
            </w:r>
            <w:r w:rsidR="00CC04EE">
              <w:rPr>
                <w:b/>
                <w:sz w:val="24"/>
                <w:lang w:val="ru-RU"/>
              </w:rPr>
              <w:t>»</w:t>
            </w:r>
            <w:r w:rsidRPr="0040587D">
              <w:rPr>
                <w:b/>
                <w:sz w:val="24"/>
                <w:lang w:val="ru-RU"/>
              </w:rPr>
              <w:t xml:space="preserve"> и </w:t>
            </w:r>
            <w:r w:rsidR="00CC04EE">
              <w:rPr>
                <w:b/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Стороны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4CCDD9DA" w14:textId="77777777" w:rsidR="0019544B" w:rsidRPr="0040587D" w:rsidRDefault="0019544B" w:rsidP="00EC3565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имеет значение, определенное в Преамбуле;</w:t>
            </w:r>
          </w:p>
        </w:tc>
      </w:tr>
      <w:tr w:rsidR="00EC3565" w:rsidRPr="00530C78" w14:paraId="2BC9C51E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6DAAB497" w14:textId="77777777" w:rsidR="0019544B" w:rsidRPr="0040587D" w:rsidRDefault="0019544B" w:rsidP="0019544B">
            <w:pPr>
              <w:pStyle w:val="CMSIndentL3"/>
              <w:widowControl w:val="0"/>
              <w:ind w:left="34"/>
              <w:jc w:val="both"/>
              <w:rPr>
                <w:sz w:val="24"/>
                <w:lang w:val="ru-RU"/>
              </w:rPr>
            </w:pPr>
            <w:r w:rsidRPr="0040587D">
              <w:rPr>
                <w:sz w:val="24"/>
                <w:lang w:val="ru-RU"/>
              </w:rPr>
              <w:t>«</w:t>
            </w:r>
            <w:r w:rsidRPr="0040587D">
              <w:rPr>
                <w:b/>
                <w:sz w:val="24"/>
                <w:lang w:val="ru-RU"/>
              </w:rPr>
              <w:t>Уведомление о споре</w:t>
            </w:r>
            <w:r w:rsidRPr="0040587D"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48DEF0D4" w14:textId="29EAAC05" w:rsidR="0019544B" w:rsidRPr="0040587D" w:rsidRDefault="0019544B" w:rsidP="00CC04EE">
            <w:pPr>
              <w:widowControl w:val="0"/>
              <w:spacing w:after="240"/>
              <w:ind w:right="-108"/>
              <w:jc w:val="both"/>
              <w:rPr>
                <w:rFonts w:eastAsia="Times New Roman"/>
                <w:color w:val="000000"/>
                <w:sz w:val="24"/>
                <w:lang w:val="ru-RU"/>
              </w:rPr>
            </w:pP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имеет</w:t>
            </w:r>
            <w:r w:rsidR="006B2AA6">
              <w:rPr>
                <w:rFonts w:eastAsia="Times New Roman"/>
                <w:color w:val="000000"/>
                <w:sz w:val="24"/>
                <w:lang w:val="ru-RU"/>
              </w:rPr>
              <w:t xml:space="preserve"> значение, определенное в п. 10</w:t>
            </w:r>
            <w:r w:rsidR="00CC04EE">
              <w:rPr>
                <w:rFonts w:eastAsia="Times New Roman"/>
                <w:color w:val="000000"/>
                <w:sz w:val="24"/>
                <w:lang w:val="ru-RU"/>
              </w:rPr>
              <w:t>.1 настоящего Договора</w:t>
            </w:r>
            <w:r w:rsidRPr="0040587D">
              <w:rPr>
                <w:rFonts w:eastAsia="Times New Roman"/>
                <w:color w:val="000000"/>
                <w:sz w:val="24"/>
                <w:lang w:val="ru-RU"/>
              </w:rPr>
              <w:t>;</w:t>
            </w:r>
            <w:r w:rsidR="00CC04EE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A10AF" w:rsidRPr="00530C78" w14:paraId="69478B37" w14:textId="77777777" w:rsidTr="00C26DC6">
        <w:trPr>
          <w:trHeight w:val="284"/>
        </w:trPr>
        <w:tc>
          <w:tcPr>
            <w:tcW w:w="3152" w:type="dxa"/>
            <w:shd w:val="clear" w:color="auto" w:fill="auto"/>
          </w:tcPr>
          <w:p w14:paraId="0FB4F1D9" w14:textId="1CA2983C" w:rsidR="005A10AF" w:rsidRPr="0040587D" w:rsidRDefault="005A10AF" w:rsidP="0019544B">
            <w:pPr>
              <w:pStyle w:val="CMSIndentL3"/>
              <w:widowControl w:val="0"/>
              <w:ind w:left="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</w:t>
            </w:r>
            <w:r w:rsidRPr="005A10AF">
              <w:rPr>
                <w:b/>
                <w:sz w:val="24"/>
                <w:lang w:val="ru-RU"/>
              </w:rPr>
              <w:t>Уведомления</w:t>
            </w:r>
            <w:r>
              <w:rPr>
                <w:sz w:val="24"/>
                <w:lang w:val="ru-RU"/>
              </w:rPr>
              <w:t>»</w:t>
            </w:r>
          </w:p>
        </w:tc>
        <w:tc>
          <w:tcPr>
            <w:tcW w:w="5103" w:type="dxa"/>
            <w:shd w:val="clear" w:color="auto" w:fill="auto"/>
          </w:tcPr>
          <w:p w14:paraId="2BAEBAF8" w14:textId="16435132" w:rsidR="005A10AF" w:rsidRPr="0040587D" w:rsidRDefault="005A10AF" w:rsidP="00CC04EE">
            <w:pPr>
              <w:widowControl w:val="0"/>
              <w:spacing w:after="240"/>
              <w:ind w:right="-108"/>
              <w:jc w:val="both"/>
              <w:rPr>
                <w:color w:val="000000"/>
                <w:sz w:val="24"/>
                <w:lang w:val="ru-RU"/>
              </w:rPr>
            </w:pPr>
            <w:r w:rsidRPr="0040587D">
              <w:rPr>
                <w:color w:val="000000"/>
                <w:sz w:val="24"/>
                <w:lang w:val="ru-RU"/>
              </w:rPr>
              <w:t xml:space="preserve">имеет </w:t>
            </w:r>
            <w:r w:rsidR="006B2AA6">
              <w:rPr>
                <w:color w:val="000000"/>
                <w:sz w:val="24"/>
                <w:lang w:val="ru-RU"/>
              </w:rPr>
              <w:t>значение, определенное в п. 11</w:t>
            </w:r>
            <w:r>
              <w:rPr>
                <w:color w:val="000000"/>
                <w:sz w:val="24"/>
                <w:lang w:val="ru-RU"/>
              </w:rPr>
              <w:t>.1 настоящего Договора.</w:t>
            </w:r>
          </w:p>
        </w:tc>
      </w:tr>
    </w:tbl>
    <w:p w14:paraId="7E0B95AA" w14:textId="77777777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8" w:name="_Toc528060744"/>
      <w:bookmarkStart w:id="9" w:name="_Toc528060934"/>
      <w:r w:rsidRPr="0040587D">
        <w:rPr>
          <w:sz w:val="24"/>
          <w:lang w:val="ru-RU"/>
        </w:rPr>
        <w:t>В настоящем Договоре, если из контекста не следует иное:</w:t>
      </w:r>
      <w:bookmarkEnd w:id="8"/>
      <w:bookmarkEnd w:id="9"/>
    </w:p>
    <w:p w14:paraId="1D79957E" w14:textId="77777777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bookmarkStart w:id="10" w:name="_Toc528060745"/>
      <w:bookmarkStart w:id="11" w:name="_Toc528060935"/>
      <w:r w:rsidRPr="0040587D">
        <w:rPr>
          <w:sz w:val="24"/>
          <w:lang w:val="ru-RU"/>
        </w:rPr>
        <w:t>любая ссылка на пункты и Приложения является, соответственно, ссылкой на пункты и Приложения настоящего Договора;</w:t>
      </w:r>
      <w:bookmarkEnd w:id="10"/>
      <w:bookmarkEnd w:id="11"/>
    </w:p>
    <w:p w14:paraId="5C68CAA1" w14:textId="77777777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</w:rPr>
      </w:pPr>
      <w:bookmarkStart w:id="12" w:name="_Toc528060746"/>
      <w:bookmarkStart w:id="13" w:name="_Toc528060936"/>
      <w:r w:rsidRPr="0040587D">
        <w:rPr>
          <w:sz w:val="24"/>
          <w:lang w:val="ru-RU"/>
        </w:rPr>
        <w:t>любое Приложение к настоящему Договору являются неотъемлемой частью Договора</w:t>
      </w:r>
      <w:r w:rsidRPr="0040587D">
        <w:rPr>
          <w:sz w:val="24"/>
        </w:rPr>
        <w:t>;</w:t>
      </w:r>
      <w:bookmarkEnd w:id="12"/>
      <w:bookmarkEnd w:id="13"/>
    </w:p>
    <w:p w14:paraId="3B3263BF" w14:textId="77777777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bookmarkStart w:id="14" w:name="_Toc528060747"/>
      <w:bookmarkStart w:id="15" w:name="_Toc528060937"/>
      <w:r w:rsidRPr="0040587D">
        <w:rPr>
          <w:sz w:val="24"/>
          <w:lang w:val="ru-RU"/>
        </w:rPr>
        <w:t>содержание и заголовки предназначены исключительно для удобства и не влияют на толкование настоящего Договора;</w:t>
      </w:r>
      <w:bookmarkEnd w:id="14"/>
      <w:bookmarkEnd w:id="15"/>
    </w:p>
    <w:p w14:paraId="17296763" w14:textId="77777777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bookmarkStart w:id="16" w:name="_Toc528060748"/>
      <w:bookmarkStart w:id="17" w:name="_Toc528060938"/>
      <w:r w:rsidRPr="0040587D">
        <w:rPr>
          <w:sz w:val="24"/>
          <w:lang w:val="ru-RU"/>
        </w:rPr>
        <w:t>слова, обозначающие единственное число, включают множественное число и наоборот;</w:t>
      </w:r>
      <w:bookmarkEnd w:id="16"/>
      <w:bookmarkEnd w:id="17"/>
    </w:p>
    <w:p w14:paraId="2A700201" w14:textId="77777777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любые ссылки на любой род включают все другие рода;</w:t>
      </w:r>
    </w:p>
    <w:p w14:paraId="2609AD51" w14:textId="1F30642A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 xml:space="preserve">любое упоминание </w:t>
      </w:r>
      <w:r w:rsidR="006E1664">
        <w:rPr>
          <w:sz w:val="24"/>
          <w:lang w:val="ru-RU"/>
        </w:rPr>
        <w:t xml:space="preserve">третьего </w:t>
      </w:r>
      <w:r w:rsidRPr="0040587D">
        <w:rPr>
          <w:sz w:val="24"/>
          <w:lang w:val="ru-RU"/>
        </w:rPr>
        <w:t xml:space="preserve">лица включает в себя каждое из следующих понятий: физическое лицо, юридическое лицо, товарищество, траст, совместное предприятие, консорциум, союз, ассоциация, организация или любой </w:t>
      </w:r>
      <w:r w:rsidR="006E1664">
        <w:rPr>
          <w:sz w:val="24"/>
          <w:lang w:val="ru-RU"/>
        </w:rPr>
        <w:t>орган государственной власти или местного самоуправления</w:t>
      </w:r>
      <w:r w:rsidRPr="0040587D">
        <w:rPr>
          <w:sz w:val="24"/>
          <w:lang w:val="ru-RU"/>
        </w:rPr>
        <w:t>;</w:t>
      </w:r>
    </w:p>
    <w:p w14:paraId="5C4AC4CE" w14:textId="17CDBC1B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bookmarkStart w:id="18" w:name="_Toc528060749"/>
      <w:bookmarkStart w:id="19" w:name="_Toc528060939"/>
      <w:r w:rsidRPr="0040587D">
        <w:rPr>
          <w:sz w:val="24"/>
          <w:lang w:val="ru-RU"/>
        </w:rPr>
        <w:t xml:space="preserve">любое упоминание «в письменной форме» или «письменный» и других подобных выражений означает документ, подписанный </w:t>
      </w:r>
      <w:r w:rsidRPr="0040587D">
        <w:rPr>
          <w:sz w:val="24"/>
          <w:lang w:val="ru-RU"/>
        </w:rPr>
        <w:lastRenderedPageBreak/>
        <w:t xml:space="preserve">уполномоченным представителем </w:t>
      </w:r>
      <w:r w:rsidR="006B2AA6" w:rsidRPr="0040587D">
        <w:rPr>
          <w:sz w:val="24"/>
          <w:lang w:val="ru-RU"/>
        </w:rPr>
        <w:t>соответствующей</w:t>
      </w:r>
      <w:r w:rsidRPr="0040587D">
        <w:rPr>
          <w:sz w:val="24"/>
          <w:lang w:val="ru-RU"/>
        </w:rPr>
        <w:t xml:space="preserve"> Стороны, за исключением (во избежание сомнений) любых писем (сообщений), отправленных электронной почтой, посредством факсимильной связи или любыми другими средствами электронной связи, а также документов, подписанных факсимильной подписью; и</w:t>
      </w:r>
      <w:bookmarkEnd w:id="18"/>
      <w:bookmarkEnd w:id="19"/>
    </w:p>
    <w:p w14:paraId="3B6CFE82" w14:textId="77777777" w:rsidR="00E42844" w:rsidRPr="0040587D" w:rsidRDefault="00E42844" w:rsidP="00E42844">
      <w:pPr>
        <w:pStyle w:val="CMSHeadL4"/>
        <w:numPr>
          <w:ilvl w:val="3"/>
          <w:numId w:val="2"/>
        </w:numPr>
        <w:jc w:val="both"/>
        <w:rPr>
          <w:sz w:val="24"/>
          <w:lang w:val="ru-RU"/>
        </w:rPr>
      </w:pPr>
      <w:bookmarkStart w:id="20" w:name="_Toc528060750"/>
      <w:bookmarkStart w:id="21" w:name="_Toc528060940"/>
      <w:r w:rsidRPr="0040587D">
        <w:rPr>
          <w:sz w:val="24"/>
          <w:lang w:val="ru-RU"/>
        </w:rPr>
        <w:t>любые слова и выражения, такие как «включая» и «в частности» или другие подобные слова и выражения не могут быть истолкованы как ограничительные. Любая фраза, заканчивающаяся словами «и другие» или «иное», или другими подобными словами и выражениями, не может быть истолкована как ограничительная только потому, что любые предшествующие слова или фразы подпадают под определенный тип или категорию, и при этом имеется более широкое толкование.</w:t>
      </w:r>
    </w:p>
    <w:p w14:paraId="5F6C9BBD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</w:rPr>
      </w:pPr>
      <w:bookmarkStart w:id="22" w:name="_Ref524600025"/>
      <w:bookmarkStart w:id="23" w:name="_Toc524603118"/>
      <w:bookmarkStart w:id="24" w:name="_Toc528060751"/>
      <w:bookmarkStart w:id="25" w:name="_Toc528060941"/>
      <w:bookmarkStart w:id="26" w:name="_Ref39665339"/>
      <w:bookmarkStart w:id="27" w:name="_Ref39665349"/>
      <w:bookmarkStart w:id="28" w:name="_Toc41065330"/>
      <w:bookmarkEnd w:id="20"/>
      <w:bookmarkEnd w:id="21"/>
      <w:r w:rsidRPr="0040587D">
        <w:rPr>
          <w:sz w:val="24"/>
        </w:rPr>
        <w:t xml:space="preserve">ПРЕДМЕТ </w:t>
      </w:r>
      <w:bookmarkEnd w:id="22"/>
      <w:bookmarkEnd w:id="23"/>
      <w:bookmarkEnd w:id="24"/>
      <w:bookmarkEnd w:id="25"/>
      <w:r w:rsidRPr="0040587D">
        <w:rPr>
          <w:sz w:val="24"/>
          <w:lang w:val="ru-RU"/>
        </w:rPr>
        <w:t>ДОГОВОРА</w:t>
      </w:r>
      <w:bookmarkEnd w:id="26"/>
      <w:bookmarkEnd w:id="27"/>
      <w:bookmarkEnd w:id="28"/>
    </w:p>
    <w:p w14:paraId="4D78007A" w14:textId="07DCE252" w:rsidR="006E4C68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29" w:name="_Ref39665227"/>
      <w:bookmarkStart w:id="30" w:name="_Toc528060752"/>
      <w:bookmarkStart w:id="31" w:name="_Toc528060942"/>
      <w:bookmarkStart w:id="32" w:name="_Ref519847144"/>
      <w:bookmarkStart w:id="33" w:name="_Ref456875867"/>
      <w:bookmarkStart w:id="34" w:name="_Toc459905895"/>
      <w:bookmarkStart w:id="35" w:name="_Ref500524426"/>
      <w:bookmarkStart w:id="36" w:name="_Ref372579218"/>
      <w:r>
        <w:rPr>
          <w:sz w:val="24"/>
          <w:lang w:val="ru-RU"/>
        </w:rPr>
        <w:t xml:space="preserve">В соответствии с ст. 392.3 </w:t>
      </w:r>
      <w:r w:rsidR="00E42844" w:rsidRPr="0040587D">
        <w:rPr>
          <w:sz w:val="24"/>
          <w:lang w:val="ru-RU"/>
        </w:rPr>
        <w:t>ГК РФ</w:t>
      </w:r>
      <w:bookmarkStart w:id="37" w:name="_Ref39665284"/>
      <w:bookmarkEnd w:id="29"/>
      <w:r>
        <w:rPr>
          <w:sz w:val="24"/>
          <w:lang w:val="ru-RU"/>
        </w:rPr>
        <w:t xml:space="preserve"> </w:t>
      </w:r>
      <w:r w:rsidRPr="006B2AA6">
        <w:rPr>
          <w:sz w:val="24"/>
          <w:lang w:val="ru-RU"/>
        </w:rPr>
        <w:t xml:space="preserve">Цедент </w:t>
      </w:r>
      <w:r>
        <w:rPr>
          <w:sz w:val="24"/>
          <w:lang w:val="ru-RU"/>
        </w:rPr>
        <w:t>по настоящему Договору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заключенному </w:t>
      </w:r>
      <w:r w:rsidRPr="006B2AA6">
        <w:rPr>
          <w:sz w:val="24"/>
          <w:lang w:val="ru-RU"/>
        </w:rPr>
        <w:t>по результатам открыто</w:t>
      </w:r>
      <w:r>
        <w:rPr>
          <w:sz w:val="24"/>
          <w:lang w:val="ru-RU"/>
        </w:rPr>
        <w:t xml:space="preserve">го аукциона в электронной форме по лоту </w:t>
      </w:r>
      <w:r w:rsidRPr="006B2AA6">
        <w:rPr>
          <w:sz w:val="24"/>
          <w:highlight w:val="yellow"/>
          <w:lang w:val="ru-RU"/>
        </w:rPr>
        <w:t>[…]</w:t>
      </w:r>
      <w:r>
        <w:rPr>
          <w:sz w:val="24"/>
          <w:lang w:val="ru-RU"/>
        </w:rPr>
        <w:t xml:space="preserve"> </w:t>
      </w:r>
      <w:r w:rsidRPr="006B2AA6">
        <w:rPr>
          <w:sz w:val="24"/>
          <w:lang w:val="ru-RU"/>
        </w:rPr>
        <w:t xml:space="preserve">(заявка на проведение торгов </w:t>
      </w:r>
      <w:r w:rsidRPr="006B2AA6">
        <w:rPr>
          <w:sz w:val="24"/>
          <w:highlight w:val="yellow"/>
          <w:lang w:val="ru-RU"/>
        </w:rPr>
        <w:t>[…]</w:t>
      </w:r>
      <w:r w:rsidRPr="006B2AA6">
        <w:rPr>
          <w:sz w:val="24"/>
          <w:lang w:val="ru-RU"/>
        </w:rPr>
        <w:t xml:space="preserve">; дата и время проведения торгов: </w:t>
      </w:r>
      <w:r w:rsidRPr="006B2AA6">
        <w:rPr>
          <w:sz w:val="24"/>
          <w:highlight w:val="yellow"/>
          <w:lang w:val="ru-RU"/>
        </w:rPr>
        <w:t>[…]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обязуется одновременно передать все права и обязанности Покупателя по Опциону 1 и Опциону 2 в полном объеме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а Цессионарий обязуется уплатить в пользу Цедента цену настоящего Договора и одновременно принять все права и обязанности Покупателя по Опциону 1 и Опциону 2 в полном объеме.</w:t>
      </w:r>
      <w:bookmarkEnd w:id="37"/>
    </w:p>
    <w:p w14:paraId="49545CEA" w14:textId="24AC8639" w:rsidR="006B2AA6" w:rsidRP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Датой передачи указанных в п. 2.1 настоящего Договора права и обязанностей Покупателя по Опциону 1 и Опциону 2 (дата передачи Опциона 1 и Опциона 2) будет являться дата подписания акта приема-передачи прав и обязанностей Покупателя по Опциону 1 и Опциону 2.</w:t>
      </w:r>
    </w:p>
    <w:p w14:paraId="65416068" w14:textId="048E0CB7" w:rsid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Стороны подтверждают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что получение согласия Продавца на заключение и исполнение настоящего Договора не требуется в соответствии с п. 18.1 Опциона 1 и п. 18.1 Опциона 2.</w:t>
      </w:r>
    </w:p>
    <w:p w14:paraId="3B9AB6E1" w14:textId="578FDFD4" w:rsidR="006B2AA6" w:rsidRDefault="00537942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Объём</w:t>
      </w:r>
      <w:r w:rsidR="006B2AA6">
        <w:rPr>
          <w:sz w:val="24"/>
          <w:lang w:val="ru-RU"/>
        </w:rPr>
        <w:t xml:space="preserve"> передаваемых прав и обязанностей Покупателя определен в условиях Опциона 1 и Опциона 2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копии которых являются Приложениями № 1 и № 2 соответственно к настоящему Договору. Цессионарий настоящим подтверждает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что до заключения настоящего Договора им (привлеченными им третьими лицами) был проведен полный компетентный анализ условий Опциона 1 и Опциона 2 в том виде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в котором они представлены в Приложении № 1 и № 2 к настоящему Договору соответственно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и что Цессионарию полностью понятны</w:t>
      </w:r>
      <w:r w:rsidR="006B2AA6" w:rsidRPr="006B2AA6">
        <w:rPr>
          <w:sz w:val="24"/>
          <w:lang w:val="ru-RU"/>
        </w:rPr>
        <w:t>:</w:t>
      </w:r>
    </w:p>
    <w:p w14:paraId="605463F0" w14:textId="77777777" w:rsidR="006B2AA6" w:rsidRDefault="006B2AA6" w:rsidP="006B2AA6">
      <w:pPr>
        <w:pStyle w:val="CMSHeadL3"/>
        <w:numPr>
          <w:ilvl w:val="0"/>
          <w:numId w:val="18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правовой и коммерческий смысл и содержание всех условий Опциона 1 и Опциона 2</w:t>
      </w:r>
      <w:r w:rsidRPr="006B2AA6">
        <w:rPr>
          <w:sz w:val="24"/>
          <w:lang w:val="ru-RU"/>
        </w:rPr>
        <w:t>;</w:t>
      </w:r>
    </w:p>
    <w:p w14:paraId="1A3DF807" w14:textId="77777777" w:rsidR="006B2AA6" w:rsidRDefault="006B2AA6" w:rsidP="006B2AA6">
      <w:pPr>
        <w:pStyle w:val="CMSHeadL3"/>
        <w:numPr>
          <w:ilvl w:val="0"/>
          <w:numId w:val="18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объем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правовой и коммерческий смысл прав и обязанностей сторон Опциона 1 и Опциона 2</w:t>
      </w:r>
      <w:r w:rsidRPr="006B2AA6">
        <w:rPr>
          <w:sz w:val="24"/>
          <w:lang w:val="ru-RU"/>
        </w:rPr>
        <w:t>;</w:t>
      </w:r>
    </w:p>
    <w:p w14:paraId="588A8625" w14:textId="60919C15" w:rsidR="006B2AA6" w:rsidRDefault="006B2AA6" w:rsidP="006B2AA6">
      <w:pPr>
        <w:pStyle w:val="CMSHeadL3"/>
        <w:numPr>
          <w:ilvl w:val="0"/>
          <w:numId w:val="18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правовой и коммерческий смысл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объем и порядок исполнения всех обязательств сторон Опциона 1 и Опциона 2</w:t>
      </w:r>
      <w:r w:rsidRPr="006B2AA6">
        <w:rPr>
          <w:sz w:val="24"/>
          <w:lang w:val="ru-RU"/>
        </w:rPr>
        <w:t>;</w:t>
      </w:r>
    </w:p>
    <w:p w14:paraId="4D1DCC83" w14:textId="73009252" w:rsidR="006B2AA6" w:rsidRDefault="006B2AA6" w:rsidP="006B2AA6">
      <w:pPr>
        <w:pStyle w:val="CMSHeadL3"/>
        <w:numPr>
          <w:ilvl w:val="0"/>
          <w:numId w:val="18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lastRenderedPageBreak/>
        <w:t>правовые и коммерческие риски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связанные с заключением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исполнением и расторжением Опциона 1 и Опциона 2</w:t>
      </w:r>
      <w:r w:rsidRPr="006B2AA6">
        <w:rPr>
          <w:sz w:val="24"/>
          <w:lang w:val="ru-RU"/>
        </w:rPr>
        <w:t>;</w:t>
      </w:r>
    </w:p>
    <w:p w14:paraId="59722939" w14:textId="0B2427A4" w:rsidR="006B2AA6" w:rsidRDefault="006B2AA6" w:rsidP="006B2AA6">
      <w:pPr>
        <w:pStyle w:val="CMSHeadL3"/>
        <w:numPr>
          <w:ilvl w:val="0"/>
          <w:numId w:val="18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пределы ответственности Покупателя в рамках Опциона 1 и Опциона 2 в связи с их заключением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исполнением и расторжением.</w:t>
      </w:r>
    </w:p>
    <w:p w14:paraId="051163D2" w14:textId="1B8B339C" w:rsidR="006B2AA6" w:rsidRP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Цедент настоящим подтверждает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что условия Опциона 1 и Опциона 2 на дату заключения настоящего Договора не изменены ни по соглашению сторон Опциона 1 и Опциона 2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ни на основании каких-либо других факторов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относительно тех условий Опциона 1 и Опциона 2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которые представлены в копиях Опциона 1 и Опциона 2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приведенных в Приложении № 1 и Приложении № 2 к настоящему Договору.</w:t>
      </w:r>
    </w:p>
    <w:p w14:paraId="48E93110" w14:textId="28E80CDC" w:rsidR="006B2AA6" w:rsidRPr="006B2AA6" w:rsidRDefault="006B2AA6" w:rsidP="006B2AA6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</w:rPr>
      </w:pPr>
      <w:r>
        <w:rPr>
          <w:sz w:val="24"/>
          <w:lang w:val="ru-RU"/>
        </w:rPr>
        <w:t>ЦЕНА</w:t>
      </w:r>
      <w:r w:rsidRPr="006B2AA6">
        <w:rPr>
          <w:sz w:val="24"/>
        </w:rPr>
        <w:t xml:space="preserve"> ДОГОВОРА</w:t>
      </w:r>
    </w:p>
    <w:p w14:paraId="1E9BC437" w14:textId="77075FE7" w:rsidR="00E9311D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В качестве встречного представления за передачу прав и обязанностей Покупателя по Опциону 1 и Опциону 2 Цессионарий обязуется уплатить в пользу Цедента </w:t>
      </w:r>
      <w:r w:rsidR="00E9311D">
        <w:rPr>
          <w:sz w:val="24"/>
          <w:lang w:val="ru-RU"/>
        </w:rPr>
        <w:t>в срок не позднее даты заключения настоящего Договора</w:t>
      </w:r>
      <w:r w:rsidR="00A448C0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денежную сумму в размере </w:t>
      </w:r>
      <w:r w:rsidR="00E9311D">
        <w:rPr>
          <w:sz w:val="24"/>
          <w:lang w:val="ru-RU"/>
        </w:rPr>
        <w:t xml:space="preserve">1 (один) </w:t>
      </w:r>
      <w:r>
        <w:rPr>
          <w:sz w:val="24"/>
          <w:lang w:val="ru-RU"/>
        </w:rPr>
        <w:t>руб.</w:t>
      </w:r>
      <w:r w:rsidR="000D29C6">
        <w:rPr>
          <w:sz w:val="24"/>
          <w:lang w:val="ru-RU"/>
        </w:rPr>
        <w:t>, в том числе НДС</w:t>
      </w:r>
      <w:r w:rsidR="00E9311D">
        <w:rPr>
          <w:sz w:val="24"/>
          <w:lang w:val="ru-RU"/>
        </w:rPr>
        <w:t>:</w:t>
      </w:r>
    </w:p>
    <w:p w14:paraId="34B8C3C3" w14:textId="2CBF98CE" w:rsidR="00E9311D" w:rsidRDefault="00E9311D" w:rsidP="00530C78">
      <w:pPr>
        <w:pStyle w:val="CMSHeadL3"/>
        <w:ind w:left="284"/>
        <w:jc w:val="both"/>
        <w:rPr>
          <w:sz w:val="24"/>
          <w:lang w:val="ru-RU"/>
        </w:rPr>
      </w:pPr>
      <w:r>
        <w:rPr>
          <w:sz w:val="24"/>
          <w:lang w:val="ru-RU"/>
        </w:rPr>
        <w:t>-50 (пятьдесят) копеек</w:t>
      </w:r>
      <w:r w:rsidR="000D29C6">
        <w:rPr>
          <w:sz w:val="24"/>
          <w:lang w:val="ru-RU"/>
        </w:rPr>
        <w:t>, в том числе НДС</w:t>
      </w:r>
      <w:r>
        <w:rPr>
          <w:sz w:val="24"/>
          <w:lang w:val="ru-RU"/>
        </w:rPr>
        <w:t xml:space="preserve"> - за передачу прав и обязанностей Покупателя по Опциону 1 </w:t>
      </w:r>
    </w:p>
    <w:p w14:paraId="013A30C1" w14:textId="4D55E25D" w:rsidR="00E9311D" w:rsidRDefault="00E9311D" w:rsidP="00530C78">
      <w:pPr>
        <w:pStyle w:val="CMSHeadL3"/>
        <w:ind w:left="284"/>
        <w:jc w:val="both"/>
        <w:rPr>
          <w:sz w:val="24"/>
          <w:lang w:val="ru-RU"/>
        </w:rPr>
      </w:pPr>
      <w:r>
        <w:rPr>
          <w:sz w:val="24"/>
          <w:lang w:val="ru-RU"/>
        </w:rPr>
        <w:t>-50 (пятьдесят) копеек</w:t>
      </w:r>
      <w:r w:rsidR="000D29C6">
        <w:rPr>
          <w:sz w:val="24"/>
          <w:lang w:val="ru-RU"/>
        </w:rPr>
        <w:t>, в том числе НДС</w:t>
      </w:r>
      <w:r>
        <w:rPr>
          <w:sz w:val="24"/>
          <w:lang w:val="ru-RU"/>
        </w:rPr>
        <w:t xml:space="preserve"> - за передачу прав и обязанностей Покупателя по Опциону 2</w:t>
      </w:r>
    </w:p>
    <w:p w14:paraId="6829ADE6" w14:textId="77777777" w:rsidR="00A50DC4" w:rsidRPr="00E9311D" w:rsidRDefault="00A50DC4" w:rsidP="00530C78">
      <w:pPr>
        <w:pStyle w:val="CMSHeadL3"/>
        <w:ind w:left="1701"/>
        <w:jc w:val="both"/>
        <w:rPr>
          <w:sz w:val="24"/>
          <w:lang w:val="ru-RU"/>
        </w:rPr>
      </w:pPr>
    </w:p>
    <w:bookmarkEnd w:id="30"/>
    <w:bookmarkEnd w:id="31"/>
    <w:bookmarkEnd w:id="32"/>
    <w:bookmarkEnd w:id="33"/>
    <w:bookmarkEnd w:id="34"/>
    <w:bookmarkEnd w:id="35"/>
    <w:p w14:paraId="2AFBBE5F" w14:textId="5A035FDE" w:rsidR="00E42844" w:rsidRDefault="006B2AA6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r>
        <w:rPr>
          <w:sz w:val="24"/>
          <w:lang w:val="ru-RU"/>
        </w:rPr>
        <w:t>ПРАВА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ОБЯЗАННОСТИ И ОТВЕТСТВЕННОСТЬ СТОРОН</w:t>
      </w:r>
    </w:p>
    <w:p w14:paraId="48DD945D" w14:textId="16C400D4" w:rsid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Стороны обязаны подписать акт приема-передачи прав и обязанностей Покупателя по Опциону 1 и Опциону 2 (далее – «</w:t>
      </w:r>
      <w:r w:rsidRPr="006B2AA6">
        <w:rPr>
          <w:b/>
          <w:sz w:val="24"/>
          <w:lang w:val="ru-RU"/>
        </w:rPr>
        <w:t xml:space="preserve">Акт </w:t>
      </w:r>
      <w:proofErr w:type="gramStart"/>
      <w:r w:rsidRPr="006B2AA6">
        <w:rPr>
          <w:b/>
          <w:sz w:val="24"/>
          <w:lang w:val="ru-RU"/>
        </w:rPr>
        <w:t>П-П</w:t>
      </w:r>
      <w:proofErr w:type="gramEnd"/>
      <w:r>
        <w:rPr>
          <w:sz w:val="24"/>
          <w:lang w:val="ru-RU"/>
        </w:rPr>
        <w:t xml:space="preserve">») в срок не позднее 3 (трех) Рабочих дней с даты исполнения Цессионарием своих обязательств по оплате указанной в п. 3.1 настоящего Договора цены Договора. </w:t>
      </w:r>
    </w:p>
    <w:p w14:paraId="3928FB2A" w14:textId="3650B036" w:rsid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В срок не позднее 5 (пяти) Рабочих дней с даты подписания Акта </w:t>
      </w:r>
      <w:proofErr w:type="gramStart"/>
      <w:r>
        <w:rPr>
          <w:sz w:val="24"/>
          <w:lang w:val="ru-RU"/>
        </w:rPr>
        <w:t>П-П</w:t>
      </w:r>
      <w:proofErr w:type="gramEnd"/>
      <w:r>
        <w:rPr>
          <w:sz w:val="24"/>
          <w:lang w:val="ru-RU"/>
        </w:rPr>
        <w:t xml:space="preserve"> Цедент обязан передать Цессионарию все документы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имеющиеся у Цессионария и связанные с заключением и исполнением им Опциона 1 и Опциона 2 в качестве Покупателя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в том числе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но не исключительно</w:t>
      </w:r>
      <w:r w:rsidRPr="006B2AA6">
        <w:rPr>
          <w:sz w:val="24"/>
          <w:lang w:val="ru-RU"/>
        </w:rPr>
        <w:t xml:space="preserve">, оригинальные экземпляры </w:t>
      </w:r>
      <w:r>
        <w:rPr>
          <w:sz w:val="24"/>
          <w:lang w:val="ru-RU"/>
        </w:rPr>
        <w:t>Опциона 1 и Опциона 2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по соответствующему акту приема-передачи документов.</w:t>
      </w:r>
    </w:p>
    <w:p w14:paraId="20B59088" w14:textId="5CCA6B2F" w:rsidR="006B2AA6" w:rsidRDefault="006B2AA6" w:rsidP="006B2AA6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Стороны могут передать указанные в п. 4.2 настоящего Договора документы и подтвердить исполнение Цедентом указанной в п. 4.2 настоящего Договора обязанности в рамках Акта </w:t>
      </w:r>
      <w:proofErr w:type="gramStart"/>
      <w:r>
        <w:rPr>
          <w:sz w:val="24"/>
          <w:lang w:val="ru-RU"/>
        </w:rPr>
        <w:t>П-П</w:t>
      </w:r>
      <w:proofErr w:type="gramEnd"/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без составления отдельного акта приема-передачи документов.</w:t>
      </w:r>
    </w:p>
    <w:p w14:paraId="4E81A1C9" w14:textId="2DCB2BFD" w:rsid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6B2AA6">
        <w:rPr>
          <w:sz w:val="24"/>
          <w:lang w:val="ru-RU"/>
        </w:rPr>
        <w:t>Исполнение обязанности по уведомлению Продавца о заключении и исполнении настоящего Договора лежит на Цеденте.</w:t>
      </w:r>
      <w:r>
        <w:rPr>
          <w:sz w:val="24"/>
          <w:lang w:val="ru-RU"/>
        </w:rPr>
        <w:t xml:space="preserve"> Указанная обязанность должна быть исполнена Цедентом в срок не позднее 3 (трех) Рабочих дней с даты подписания Сторонами Акта П-П.</w:t>
      </w:r>
    </w:p>
    <w:p w14:paraId="63875985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38" w:name="_Toc41065333"/>
      <w:bookmarkStart w:id="39" w:name="_Toc524603120"/>
      <w:bookmarkStart w:id="40" w:name="_Toc528060764"/>
      <w:bookmarkStart w:id="41" w:name="_Toc528060954"/>
      <w:r w:rsidRPr="0040587D">
        <w:rPr>
          <w:sz w:val="24"/>
          <w:lang w:val="ru-RU"/>
        </w:rPr>
        <w:lastRenderedPageBreak/>
        <w:t>КОНФИДЕНЦИАЛЬНАЯ ИНФОРМАЦИЯ</w:t>
      </w:r>
      <w:bookmarkEnd w:id="38"/>
    </w:p>
    <w:p w14:paraId="5A822E63" w14:textId="77777777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42" w:name="_Ref39665253"/>
      <w:r w:rsidRPr="0040587D">
        <w:rPr>
          <w:sz w:val="24"/>
          <w:lang w:val="ru-RU"/>
        </w:rPr>
        <w:t>В соответствии с настоящим Договором «</w:t>
      </w:r>
      <w:r w:rsidRPr="0040587D">
        <w:rPr>
          <w:b/>
          <w:sz w:val="24"/>
          <w:lang w:val="ru-RU"/>
        </w:rPr>
        <w:t>Конфиденциальная информация</w:t>
      </w:r>
      <w:r w:rsidRPr="0040587D">
        <w:rPr>
          <w:sz w:val="24"/>
          <w:lang w:val="ru-RU"/>
        </w:rPr>
        <w:t>» означает факт подписания и содержание настоящего Договора, а также информацию любого характера, полученную Стороной в связи с подготовкой, подписанием и исполнением настоящего Договора, если такая информация относится к другой Стороне (другим Сторонам).</w:t>
      </w:r>
      <w:bookmarkEnd w:id="42"/>
    </w:p>
    <w:p w14:paraId="4F3A7B75" w14:textId="4E05DF15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За исключением случаев, установленных п</w:t>
      </w:r>
      <w:r w:rsidR="00EB0844">
        <w:rPr>
          <w:sz w:val="24"/>
          <w:lang w:val="ru-RU"/>
        </w:rPr>
        <w:t>.</w:t>
      </w:r>
      <w:r w:rsidRPr="0040587D">
        <w:rPr>
          <w:sz w:val="24"/>
          <w:lang w:val="ru-RU"/>
        </w:rPr>
        <w:t xml:space="preserve"> </w:t>
      </w:r>
      <w:r w:rsidRPr="0040587D">
        <w:rPr>
          <w:sz w:val="24"/>
          <w:lang w:val="ru-RU"/>
        </w:rPr>
        <w:fldChar w:fldCharType="begin"/>
      </w:r>
      <w:r w:rsidRPr="0040587D">
        <w:rPr>
          <w:sz w:val="24"/>
          <w:lang w:val="ru-RU"/>
        </w:rPr>
        <w:instrText xml:space="preserve"> REF _Ref39665481 \r \h  \* MERGEFORMAT </w:instrText>
      </w:r>
      <w:r w:rsidRPr="0040587D">
        <w:rPr>
          <w:sz w:val="24"/>
          <w:lang w:val="ru-RU"/>
        </w:rPr>
      </w:r>
      <w:r w:rsidRPr="0040587D">
        <w:rPr>
          <w:sz w:val="24"/>
          <w:lang w:val="ru-RU"/>
        </w:rPr>
        <w:fldChar w:fldCharType="separate"/>
      </w:r>
      <w:r w:rsidRPr="0040587D">
        <w:rPr>
          <w:sz w:val="24"/>
          <w:lang w:val="ru-RU"/>
        </w:rPr>
        <w:t>5.3</w:t>
      </w:r>
      <w:r w:rsidRPr="0040587D">
        <w:rPr>
          <w:sz w:val="24"/>
          <w:lang w:val="ru-RU"/>
        </w:rPr>
        <w:fldChar w:fldCharType="end"/>
      </w:r>
      <w:r w:rsidRPr="0040587D">
        <w:rPr>
          <w:sz w:val="24"/>
          <w:lang w:val="ru-RU"/>
        </w:rPr>
        <w:t xml:space="preserve"> – </w:t>
      </w:r>
      <w:r w:rsidRPr="0040587D">
        <w:rPr>
          <w:sz w:val="24"/>
          <w:lang w:val="ru-RU"/>
        </w:rPr>
        <w:fldChar w:fldCharType="begin"/>
      </w:r>
      <w:r w:rsidRPr="0040587D">
        <w:rPr>
          <w:sz w:val="24"/>
          <w:lang w:val="ru-RU"/>
        </w:rPr>
        <w:instrText xml:space="preserve"> REF _Ref39665491 \r \h  \* MERGEFORMAT </w:instrText>
      </w:r>
      <w:r w:rsidRPr="0040587D">
        <w:rPr>
          <w:sz w:val="24"/>
          <w:lang w:val="ru-RU"/>
        </w:rPr>
      </w:r>
      <w:r w:rsidRPr="0040587D">
        <w:rPr>
          <w:sz w:val="24"/>
          <w:lang w:val="ru-RU"/>
        </w:rPr>
        <w:fldChar w:fldCharType="separate"/>
      </w:r>
      <w:r w:rsidRPr="0040587D">
        <w:rPr>
          <w:sz w:val="24"/>
          <w:lang w:val="ru-RU"/>
        </w:rPr>
        <w:t>5.5</w:t>
      </w:r>
      <w:r w:rsidRPr="0040587D">
        <w:rPr>
          <w:sz w:val="24"/>
          <w:lang w:val="ru-RU"/>
        </w:rPr>
        <w:fldChar w:fldCharType="end"/>
      </w:r>
      <w:r w:rsidR="00EB0844">
        <w:rPr>
          <w:sz w:val="24"/>
          <w:lang w:val="ru-RU"/>
        </w:rPr>
        <w:t xml:space="preserve"> Договора</w:t>
      </w:r>
      <w:r w:rsidRPr="0040587D">
        <w:rPr>
          <w:sz w:val="24"/>
          <w:lang w:val="ru-RU"/>
        </w:rPr>
        <w:t>, каждая Сторона не вправе разглашать Конфиденциальную информацию третьим лицам без предварительного письменного согласия других Сторон, подписанного их уполномоченным представителем, начиная с даты настоящего Договора и в течение трех лет с даты настоящего Договора.</w:t>
      </w:r>
    </w:p>
    <w:p w14:paraId="119F1C23" w14:textId="524C010B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43" w:name="_Ref39665481"/>
      <w:r w:rsidRPr="0040587D">
        <w:rPr>
          <w:sz w:val="24"/>
          <w:lang w:val="ru-RU"/>
        </w:rPr>
        <w:t>Без ущерба положениям п</w:t>
      </w:r>
      <w:r w:rsidR="00EB0844">
        <w:rPr>
          <w:sz w:val="24"/>
          <w:lang w:val="ru-RU"/>
        </w:rPr>
        <w:t>.</w:t>
      </w:r>
      <w:r w:rsidRPr="0040587D">
        <w:rPr>
          <w:sz w:val="24"/>
          <w:lang w:val="ru-RU"/>
        </w:rPr>
        <w:t xml:space="preserve"> </w:t>
      </w:r>
      <w:r w:rsidRPr="0040587D">
        <w:rPr>
          <w:sz w:val="24"/>
          <w:lang w:val="ru-RU"/>
        </w:rPr>
        <w:fldChar w:fldCharType="begin"/>
      </w:r>
      <w:r w:rsidRPr="0040587D">
        <w:rPr>
          <w:sz w:val="24"/>
          <w:lang w:val="ru-RU"/>
        </w:rPr>
        <w:instrText xml:space="preserve"> REF _Ref39665504 \r \h  \* MERGEFORMAT </w:instrText>
      </w:r>
      <w:r w:rsidRPr="0040587D">
        <w:rPr>
          <w:sz w:val="24"/>
          <w:lang w:val="ru-RU"/>
        </w:rPr>
      </w:r>
      <w:r w:rsidRPr="0040587D">
        <w:rPr>
          <w:sz w:val="24"/>
          <w:lang w:val="ru-RU"/>
        </w:rPr>
        <w:fldChar w:fldCharType="separate"/>
      </w:r>
      <w:r w:rsidRPr="0040587D">
        <w:rPr>
          <w:sz w:val="24"/>
          <w:lang w:val="ru-RU"/>
        </w:rPr>
        <w:t>5.4</w:t>
      </w:r>
      <w:r w:rsidRPr="0040587D">
        <w:rPr>
          <w:sz w:val="24"/>
          <w:lang w:val="ru-RU"/>
        </w:rPr>
        <w:fldChar w:fldCharType="end"/>
      </w:r>
      <w:r w:rsidRPr="0040587D">
        <w:rPr>
          <w:sz w:val="24"/>
          <w:lang w:val="ru-RU"/>
        </w:rPr>
        <w:t xml:space="preserve"> и </w:t>
      </w:r>
      <w:r w:rsidRPr="0040587D">
        <w:rPr>
          <w:sz w:val="24"/>
          <w:lang w:val="ru-RU"/>
        </w:rPr>
        <w:fldChar w:fldCharType="begin"/>
      </w:r>
      <w:r w:rsidRPr="0040587D">
        <w:rPr>
          <w:sz w:val="24"/>
          <w:lang w:val="ru-RU"/>
        </w:rPr>
        <w:instrText xml:space="preserve"> REF _Ref39665491 \r \h  \* MERGEFORMAT </w:instrText>
      </w:r>
      <w:r w:rsidRPr="0040587D">
        <w:rPr>
          <w:sz w:val="24"/>
          <w:lang w:val="ru-RU"/>
        </w:rPr>
      </w:r>
      <w:r w:rsidRPr="0040587D">
        <w:rPr>
          <w:sz w:val="24"/>
          <w:lang w:val="ru-RU"/>
        </w:rPr>
        <w:fldChar w:fldCharType="separate"/>
      </w:r>
      <w:r w:rsidRPr="0040587D">
        <w:rPr>
          <w:sz w:val="24"/>
          <w:lang w:val="ru-RU"/>
        </w:rPr>
        <w:t>5.5</w:t>
      </w:r>
      <w:r w:rsidRPr="0040587D">
        <w:rPr>
          <w:sz w:val="24"/>
          <w:lang w:val="ru-RU"/>
        </w:rPr>
        <w:fldChar w:fldCharType="end"/>
      </w:r>
      <w:r w:rsidR="00EB0844">
        <w:rPr>
          <w:sz w:val="24"/>
          <w:lang w:val="ru-RU"/>
        </w:rPr>
        <w:t xml:space="preserve"> Договора</w:t>
      </w:r>
      <w:r w:rsidRPr="0040587D">
        <w:rPr>
          <w:sz w:val="24"/>
          <w:lang w:val="ru-RU"/>
        </w:rPr>
        <w:t>, Конфиденциальная информация может быть раскрыта третьим лицам (включая юридическим или финансовым консультантам, агентам или представителям Сторон) без предварительного письменного согласия Сторон, при условии, что:</w:t>
      </w:r>
      <w:bookmarkEnd w:id="43"/>
    </w:p>
    <w:p w14:paraId="20071C05" w14:textId="1B2C069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такая Конфиденциальная информация необходима третьему лицу для содействия исполнению Стороной своих обязательств по настоящему Договору или для обеспечения соблюдения прав Сторон</w:t>
      </w:r>
      <w:r w:rsidR="006B2AA6">
        <w:rPr>
          <w:sz w:val="24"/>
          <w:lang w:val="ru-RU"/>
        </w:rPr>
        <w:t>ы по настоящему Договору</w:t>
      </w:r>
      <w:r w:rsidRPr="0040587D">
        <w:rPr>
          <w:sz w:val="24"/>
          <w:lang w:val="ru-RU"/>
        </w:rPr>
        <w:t>;</w:t>
      </w:r>
    </w:p>
    <w:p w14:paraId="4BCAB339" w14:textId="7777777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такое третье лицо подписывает юридически обязательный письменный документ, обязывающий соблюдать требования в отношении раскрытой ему Конфиденциальной информации, на условиях, являющихся аналогичными обязательствам Стороны по настоящему Договору; и</w:t>
      </w:r>
    </w:p>
    <w:p w14:paraId="3A4A6F85" w14:textId="7777777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Сторона, раскрывающая любую Конфиденциальную информацию, несет полную ответственность за соблюдение третьими лицами конфиденциальности такой информации и за любое нарушение конфиденциальности такой информации таким третьим лицом.</w:t>
      </w:r>
    </w:p>
    <w:p w14:paraId="54A504AD" w14:textId="77777777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44" w:name="_Ref39665504"/>
      <w:r w:rsidRPr="0040587D">
        <w:rPr>
          <w:sz w:val="24"/>
          <w:lang w:val="ru-RU"/>
        </w:rPr>
        <w:t>Конфиденциальная информация может быть передана аудиторам Стороны в объеме, требуемом в соответствии с любым Применимым правом, без предварительного письменного согласия других Сторон.</w:t>
      </w:r>
      <w:bookmarkEnd w:id="44"/>
    </w:p>
    <w:p w14:paraId="59B14600" w14:textId="77777777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45" w:name="_Ref39665491"/>
      <w:r w:rsidRPr="0040587D">
        <w:rPr>
          <w:sz w:val="24"/>
          <w:lang w:val="ru-RU"/>
        </w:rPr>
        <w:t>Ни одно положение настоящего Договора не препятствует или не ограничивает передачу или раскрытие Конфиденциальной информации какой-либо Стороной, если такая информация:</w:t>
      </w:r>
      <w:bookmarkEnd w:id="45"/>
    </w:p>
    <w:p w14:paraId="5F28068D" w14:textId="7777777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стала известна Стороне до ее получения от другой Стороны, без обязательства соблюдения конфиденциальности;</w:t>
      </w:r>
    </w:p>
    <w:p w14:paraId="1D902FA9" w14:textId="7777777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была законно получена Стороной от третьего лица, которое не связано с раскрывающей Стороной обязательством соблюдения конфиденциальности в отношении такой информации;</w:t>
      </w:r>
    </w:p>
    <w:p w14:paraId="3F811C91" w14:textId="7777777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является общедоступной или становится общедоступной без нарушения положений настоящего Договора;</w:t>
      </w:r>
    </w:p>
    <w:p w14:paraId="5731CD07" w14:textId="6397450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lastRenderedPageBreak/>
        <w:t xml:space="preserve">должна быть передана или раскрыта на основании законного требования </w:t>
      </w:r>
      <w:r w:rsidR="006E4C68">
        <w:rPr>
          <w:sz w:val="24"/>
          <w:lang w:val="ru-RU"/>
        </w:rPr>
        <w:t>уполномоченного г</w:t>
      </w:r>
      <w:r w:rsidRPr="0040587D">
        <w:rPr>
          <w:sz w:val="24"/>
          <w:lang w:val="ru-RU"/>
        </w:rPr>
        <w:t>осударственного органа</w:t>
      </w:r>
      <w:r w:rsidR="006E4C68">
        <w:rPr>
          <w:sz w:val="24"/>
          <w:lang w:val="ru-RU"/>
        </w:rPr>
        <w:t xml:space="preserve"> или органа местного самоуправления</w:t>
      </w:r>
      <w:r w:rsidRPr="0040587D">
        <w:rPr>
          <w:sz w:val="24"/>
          <w:lang w:val="ru-RU"/>
        </w:rPr>
        <w:t xml:space="preserve">; или </w:t>
      </w:r>
    </w:p>
    <w:p w14:paraId="2C936407" w14:textId="77777777" w:rsidR="00E42844" w:rsidRPr="0040587D" w:rsidRDefault="00E42844" w:rsidP="00E42844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обязательность раскрытия соответствующей информации или недопустимость ограничения доступа в отношении которой установлена Применимым правом.</w:t>
      </w:r>
    </w:p>
    <w:p w14:paraId="67D49E10" w14:textId="3E3D1742" w:rsidR="003F191A" w:rsidRDefault="003F191A" w:rsidP="003F191A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46" w:name="_Toc41065334"/>
      <w:r>
        <w:rPr>
          <w:sz w:val="24"/>
          <w:lang w:val="ru-RU"/>
        </w:rPr>
        <w:t>ОТВЕТСТВЕННОСТЬ СТОРОН</w:t>
      </w:r>
    </w:p>
    <w:p w14:paraId="48B20808" w14:textId="7F2F10B6" w:rsidR="003F191A" w:rsidRDefault="003F191A" w:rsidP="003F191A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3F191A">
        <w:rPr>
          <w:sz w:val="24"/>
          <w:lang w:val="ru-RU"/>
        </w:rPr>
        <w:t>Пред</w:t>
      </w:r>
      <w:r>
        <w:rPr>
          <w:sz w:val="24"/>
          <w:lang w:val="ru-RU"/>
        </w:rPr>
        <w:t>усмотренная настоящим Разделом 6</w:t>
      </w:r>
      <w:r w:rsidRPr="003F191A">
        <w:rPr>
          <w:sz w:val="24"/>
          <w:lang w:val="ru-RU"/>
        </w:rPr>
        <w:t xml:space="preserve"> Договора сумма неустойки подлежит оплате Стороной, допустившей неисполнение и/или ненадлежащее исполнение своих обязательств по </w:t>
      </w:r>
      <w:r w:rsidR="006E4C68">
        <w:rPr>
          <w:sz w:val="24"/>
          <w:lang w:val="ru-RU"/>
        </w:rPr>
        <w:t xml:space="preserve">настоящему </w:t>
      </w:r>
      <w:r w:rsidRPr="003F191A">
        <w:rPr>
          <w:sz w:val="24"/>
          <w:lang w:val="ru-RU"/>
        </w:rPr>
        <w:t>Договору, в течение 5 (Пяти) рабочих дней со дня получения соответствующего письменного требования другой Стороны.</w:t>
      </w:r>
    </w:p>
    <w:p w14:paraId="5CBCDEDC" w14:textId="78FD75DB" w:rsidR="00B00398" w:rsidRDefault="001460D6" w:rsidP="00B00398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В случае неисполнения </w:t>
      </w:r>
      <w:r w:rsidR="006B2AA6">
        <w:rPr>
          <w:sz w:val="24"/>
          <w:lang w:val="ru-RU"/>
        </w:rPr>
        <w:t>Цессионарием</w:t>
      </w:r>
      <w:r>
        <w:rPr>
          <w:sz w:val="24"/>
          <w:lang w:val="ru-RU"/>
        </w:rPr>
        <w:t xml:space="preserve"> </w:t>
      </w:r>
      <w:r w:rsidR="006B2AA6">
        <w:rPr>
          <w:sz w:val="24"/>
          <w:lang w:val="ru-RU"/>
        </w:rPr>
        <w:t>обязанности по уплате цены Договора в порядке и сроки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предусмотренные п. 3.1 настоящего Договора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по требованию Цедента Цессионарий обязан уплатить в пользу Цедента неустойку в размере 1% от цены Договора</w:t>
      </w:r>
      <w:r w:rsidR="006B2AA6" w:rsidRPr="006B2AA6">
        <w:rPr>
          <w:sz w:val="24"/>
          <w:lang w:val="ru-RU"/>
        </w:rPr>
        <w:t>,</w:t>
      </w:r>
      <w:r w:rsidR="006B2AA6">
        <w:rPr>
          <w:sz w:val="24"/>
          <w:lang w:val="ru-RU"/>
        </w:rPr>
        <w:t xml:space="preserve"> но в любом случае не менее </w:t>
      </w:r>
      <w:r w:rsidR="006B2AA6" w:rsidRPr="006B2AA6">
        <w:rPr>
          <w:sz w:val="24"/>
          <w:lang w:val="ru-RU"/>
        </w:rPr>
        <w:t>[</w:t>
      </w:r>
      <w:r w:rsidR="006B2AA6">
        <w:rPr>
          <w:sz w:val="24"/>
          <w:lang w:val="ru-RU"/>
        </w:rPr>
        <w:t>…</w:t>
      </w:r>
      <w:r w:rsidR="006B2AA6" w:rsidRPr="006B2AA6">
        <w:rPr>
          <w:sz w:val="24"/>
          <w:lang w:val="ru-RU"/>
        </w:rPr>
        <w:t>]</w:t>
      </w:r>
      <w:r w:rsidR="006B2AA6">
        <w:rPr>
          <w:sz w:val="24"/>
          <w:lang w:val="ru-RU"/>
        </w:rPr>
        <w:t xml:space="preserve"> руб. за каждые сутки просрочки.</w:t>
      </w:r>
    </w:p>
    <w:p w14:paraId="2E9F57A2" w14:textId="3AFDDD97" w:rsidR="006B2AA6" w:rsidRPr="006B2AA6" w:rsidRDefault="006B2AA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Стороны согласовали и настоящим подтверждают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что Цедент не несет перед Цессионарием никакой ответственность за действительность прав (требований) Покупателя в рамках Опциона 1 и Опциона 2</w:t>
      </w:r>
      <w:r w:rsidRPr="006B2AA6">
        <w:rPr>
          <w:sz w:val="24"/>
          <w:lang w:val="ru-RU"/>
        </w:rPr>
        <w:t>,</w:t>
      </w:r>
      <w:r>
        <w:rPr>
          <w:sz w:val="24"/>
          <w:lang w:val="ru-RU"/>
        </w:rPr>
        <w:t xml:space="preserve"> которые в рамках настоящего Договора передаются Цессионарию «как есть»</w:t>
      </w:r>
      <w:r>
        <w:rPr>
          <w:sz w:val="24"/>
          <w:lang w:val="en-US"/>
        </w:rPr>
        <w:t>,</w:t>
      </w:r>
      <w:r>
        <w:rPr>
          <w:sz w:val="24"/>
          <w:lang w:val="ru-RU"/>
        </w:rPr>
        <w:t xml:space="preserve"> а также за действительность Опциона 1 и Опциона 2.</w:t>
      </w:r>
    </w:p>
    <w:p w14:paraId="5D3D1063" w14:textId="5537FB7A" w:rsidR="00BC6D14" w:rsidRPr="006B2AA6" w:rsidRDefault="001460D6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1460D6">
        <w:rPr>
          <w:sz w:val="24"/>
          <w:lang w:val="ru-RU"/>
        </w:rPr>
        <w:t xml:space="preserve">Стороны согласовали и настоящим подтверждают, что никакие косвенные убытки не возмещаются </w:t>
      </w:r>
      <w:r w:rsidR="006B2AA6">
        <w:rPr>
          <w:sz w:val="24"/>
          <w:lang w:val="ru-RU"/>
        </w:rPr>
        <w:t>Цедентом</w:t>
      </w:r>
      <w:r w:rsidRPr="001460D6">
        <w:rPr>
          <w:sz w:val="24"/>
          <w:lang w:val="ru-RU"/>
        </w:rPr>
        <w:t xml:space="preserve"> (в том числе, но не исключительно, упущенная выгода по смыслу п. 2 ст. 15 ГК РФ) вне зависимости от оснований и обстоятельств их возникновения.</w:t>
      </w:r>
      <w:bookmarkStart w:id="47" w:name="_Toc41065335"/>
      <w:bookmarkEnd w:id="46"/>
    </w:p>
    <w:p w14:paraId="1C3F855F" w14:textId="467DA559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r w:rsidRPr="0040587D">
        <w:rPr>
          <w:sz w:val="24"/>
          <w:lang w:val="ru-RU"/>
        </w:rPr>
        <w:t>УПЛАТА НАЛОГОВ</w:t>
      </w:r>
      <w:bookmarkEnd w:id="47"/>
    </w:p>
    <w:p w14:paraId="4BEC4B07" w14:textId="5F55C587" w:rsidR="00E42844" w:rsidRPr="0040587D" w:rsidRDefault="00E42844" w:rsidP="00CA005F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Каждая Сторона самостоятельно уплачивает налоги, подлежащие уплате такой Стороной в соответствии с Применимым правом, и ни одна Сторона не производит никаких вычетов или удержаний из сумм, подлежащих уплате какой-либо другой Стороне, за исключением случаев, предусмотренных Применимым правом.</w:t>
      </w:r>
    </w:p>
    <w:p w14:paraId="02A14CA6" w14:textId="75D50608" w:rsidR="00440024" w:rsidRDefault="0044002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48" w:name="_Toc41065336"/>
      <w:r>
        <w:rPr>
          <w:sz w:val="24"/>
          <w:lang w:val="ru-RU"/>
        </w:rPr>
        <w:t>АНТИКОРРУПЦИОННАЯ ОГОВОРКА</w:t>
      </w:r>
    </w:p>
    <w:p w14:paraId="6CEBBF13" w14:textId="456D4133" w:rsidR="00440024" w:rsidRPr="00440024" w:rsidRDefault="00440024" w:rsidP="0044002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 xml:space="preserve">Стороны пришли к соглашению придать для целей настоящего Договора обязательную силу Антикоррупционной политике </w:t>
      </w:r>
      <w:r w:rsidR="006B2AA6">
        <w:rPr>
          <w:sz w:val="24"/>
          <w:lang w:val="ru-RU"/>
        </w:rPr>
        <w:t>Цедента</w:t>
      </w:r>
      <w:r>
        <w:rPr>
          <w:sz w:val="24"/>
          <w:lang w:val="ru-RU"/>
        </w:rPr>
        <w:t>, размещенной на интернет-сайте </w:t>
      </w:r>
      <w:r w:rsidRPr="00440024">
        <w:rPr>
          <w:sz w:val="24"/>
          <w:lang w:val="ru-RU"/>
        </w:rPr>
        <w:t>https</w:t>
      </w:r>
      <w:r>
        <w:rPr>
          <w:sz w:val="24"/>
          <w:lang w:val="ru-RU"/>
        </w:rPr>
        <w:t>://www.trust.ru/about/docs/anti-</w:t>
      </w:r>
      <w:r w:rsidRPr="00440024">
        <w:rPr>
          <w:sz w:val="24"/>
          <w:lang w:val="ru-RU"/>
        </w:rPr>
        <w:t>corruption_policy_of_the_bank/ и соблюдать ее,</w:t>
      </w:r>
      <w:r>
        <w:rPr>
          <w:sz w:val="24"/>
          <w:lang w:val="ru-RU"/>
        </w:rPr>
        <w:t xml:space="preserve"> а также указанные в настоящем Разделе 11 </w:t>
      </w:r>
      <w:r w:rsidR="00CC04EE">
        <w:rPr>
          <w:sz w:val="24"/>
          <w:lang w:val="ru-RU"/>
        </w:rPr>
        <w:t xml:space="preserve">Договора </w:t>
      </w:r>
      <w:r>
        <w:rPr>
          <w:sz w:val="24"/>
          <w:lang w:val="ru-RU"/>
        </w:rPr>
        <w:t>правила (далее – «</w:t>
      </w:r>
      <w:r w:rsidRPr="00440024">
        <w:rPr>
          <w:b/>
          <w:sz w:val="24"/>
          <w:lang w:val="ru-RU"/>
        </w:rPr>
        <w:t>Антикоррупционная оговорка</w:t>
      </w:r>
      <w:r>
        <w:rPr>
          <w:sz w:val="24"/>
          <w:lang w:val="ru-RU"/>
        </w:rPr>
        <w:t>»)</w:t>
      </w:r>
      <w:r w:rsidRPr="00440024">
        <w:rPr>
          <w:sz w:val="24"/>
          <w:lang w:val="ru-RU"/>
        </w:rPr>
        <w:t xml:space="preserve"> в процессе заключения и исполнения настоящего Договора.</w:t>
      </w:r>
    </w:p>
    <w:p w14:paraId="2B0E287A" w14:textId="6ACD0260" w:rsidR="00440024" w:rsidRPr="00440024" w:rsidRDefault="00440024" w:rsidP="0044002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>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 w:rsidRPr="00440024">
        <w:rPr>
          <w:b/>
          <w:sz w:val="24"/>
          <w:lang w:val="ru-RU"/>
        </w:rPr>
        <w:t>Представители</w:t>
      </w:r>
      <w:r w:rsidRPr="00440024">
        <w:rPr>
          <w:sz w:val="24"/>
          <w:lang w:val="ru-RU"/>
        </w:rPr>
        <w:t>»):</w:t>
      </w:r>
    </w:p>
    <w:p w14:paraId="59338B70" w14:textId="5B0E4CB5" w:rsidR="00440024" w:rsidRPr="00440024" w:rsidRDefault="00440024" w:rsidP="00440024">
      <w:pPr>
        <w:pStyle w:val="CMSHeadL3"/>
        <w:numPr>
          <w:ilvl w:val="0"/>
          <w:numId w:val="15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lastRenderedPageBreak/>
        <w:t xml:space="preserve">не осуществляют действия, квалифицируемые применимым для целей Договора законодательством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</w:t>
      </w:r>
      <w:r>
        <w:rPr>
          <w:sz w:val="24"/>
          <w:lang w:val="ru-RU"/>
        </w:rPr>
        <w:t>Применимым правом</w:t>
      </w:r>
      <w:r w:rsidRPr="00440024">
        <w:rPr>
          <w:sz w:val="24"/>
          <w:lang w:val="ru-RU"/>
        </w:rPr>
        <w:t xml:space="preserve"> и/или внутренними нормативными документами Стороны, иное действие/бездействи</w:t>
      </w:r>
      <w:r>
        <w:rPr>
          <w:sz w:val="24"/>
          <w:lang w:val="ru-RU"/>
        </w:rPr>
        <w:t xml:space="preserve">е, отнесенное Применимым правом </w:t>
      </w:r>
      <w:r w:rsidRPr="00440024">
        <w:rPr>
          <w:sz w:val="24"/>
          <w:lang w:val="ru-RU"/>
        </w:rPr>
        <w:t>к коррупционным правонарушениям,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 (далее – «</w:t>
      </w:r>
      <w:r w:rsidRPr="00440024">
        <w:rPr>
          <w:b/>
          <w:sz w:val="24"/>
          <w:lang w:val="ru-RU"/>
        </w:rPr>
        <w:t>Коррупционные нарушения»</w:t>
      </w:r>
      <w:r w:rsidRPr="00440024">
        <w:rPr>
          <w:sz w:val="24"/>
          <w:lang w:val="ru-RU"/>
        </w:rPr>
        <w:t>);</w:t>
      </w:r>
    </w:p>
    <w:p w14:paraId="29792D97" w14:textId="34188912" w:rsidR="00440024" w:rsidRPr="00440024" w:rsidRDefault="00440024" w:rsidP="00440024">
      <w:pPr>
        <w:pStyle w:val="CMSHeadL3"/>
        <w:numPr>
          <w:ilvl w:val="0"/>
          <w:numId w:val="15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>отказываются от стимулирования представителей другой Стороны каким-либо образом, ставящим Представителя Стороны в определенную зависимость и направленного на (i) предоставление неоправданных преимуществ по сравнению с другими контрагентами; (</w:t>
      </w:r>
      <w:proofErr w:type="spellStart"/>
      <w:r w:rsidRPr="00440024">
        <w:rPr>
          <w:sz w:val="24"/>
          <w:lang w:val="ru-RU"/>
        </w:rPr>
        <w:t>ii</w:t>
      </w:r>
      <w:proofErr w:type="spellEnd"/>
      <w:r w:rsidRPr="00440024">
        <w:rPr>
          <w:sz w:val="24"/>
          <w:lang w:val="ru-RU"/>
        </w:rPr>
        <w:t>) предоставление каких-либо гарантий; (</w:t>
      </w:r>
      <w:proofErr w:type="spellStart"/>
      <w:r w:rsidRPr="00440024">
        <w:rPr>
          <w:sz w:val="24"/>
          <w:lang w:val="ru-RU"/>
        </w:rPr>
        <w:t>iii</w:t>
      </w:r>
      <w:proofErr w:type="spellEnd"/>
      <w:r w:rsidRPr="00440024">
        <w:rPr>
          <w:sz w:val="24"/>
          <w:lang w:val="ru-RU"/>
        </w:rPr>
        <w:t>) ускорение либо нарушение существующих процедур; (</w:t>
      </w:r>
      <w:proofErr w:type="spellStart"/>
      <w:r w:rsidRPr="00440024">
        <w:rPr>
          <w:sz w:val="24"/>
          <w:lang w:val="ru-RU"/>
        </w:rPr>
        <w:t>iv</w:t>
      </w:r>
      <w:proofErr w:type="spellEnd"/>
      <w:r w:rsidRPr="00440024">
        <w:rPr>
          <w:sz w:val="24"/>
          <w:lang w:val="ru-RU"/>
        </w:rPr>
        <w:t>) совершение иных действий, идущих вразрез с принципами прозрачности и открытости взаимоотношений между Сторонами.</w:t>
      </w:r>
    </w:p>
    <w:p w14:paraId="28D6D4E5" w14:textId="45DF2958" w:rsidR="00440024" w:rsidRPr="00440024" w:rsidRDefault="00440024" w:rsidP="0044002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>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(Десять) рабочих дней направить первой Стороне подтверждение, что нарушения не произошло или не 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54B22344" w14:textId="306EE9C6" w:rsidR="00440024" w:rsidRPr="00440024" w:rsidRDefault="00440024" w:rsidP="00440024">
      <w:pPr>
        <w:pStyle w:val="CMSHeadL3"/>
        <w:numPr>
          <w:ilvl w:val="0"/>
          <w:numId w:val="15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>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ситуаций;</w:t>
      </w:r>
    </w:p>
    <w:p w14:paraId="50FFCBE2" w14:textId="46A95329" w:rsidR="00440024" w:rsidRPr="00440024" w:rsidRDefault="00440024" w:rsidP="00440024">
      <w:pPr>
        <w:pStyle w:val="CMSHeadL3"/>
        <w:numPr>
          <w:ilvl w:val="0"/>
          <w:numId w:val="15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003D7153" w14:textId="6B79BA63" w:rsidR="00440024" w:rsidRPr="00440024" w:rsidRDefault="00440024" w:rsidP="0044002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 xml:space="preserve">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</w:t>
      </w:r>
      <w:r w:rsidRPr="00440024">
        <w:rPr>
          <w:sz w:val="24"/>
          <w:lang w:val="ru-RU"/>
        </w:rPr>
        <w:lastRenderedPageBreak/>
        <w:t>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503136EC" w14:textId="6B88F95D" w:rsidR="00440024" w:rsidRPr="00440024" w:rsidRDefault="00440024" w:rsidP="0044002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 xml:space="preserve">Для целей исполнения настоящей Антикоррупционной оговорки </w:t>
      </w:r>
      <w:r>
        <w:rPr>
          <w:sz w:val="24"/>
          <w:lang w:val="ru-RU"/>
        </w:rPr>
        <w:t>Продавец</w:t>
      </w:r>
      <w:r w:rsidRPr="00440024">
        <w:rPr>
          <w:sz w:val="24"/>
          <w:lang w:val="ru-RU"/>
        </w:rPr>
        <w:t xml:space="preserve"> обязуется отвечать на запросы </w:t>
      </w:r>
      <w:r>
        <w:rPr>
          <w:sz w:val="24"/>
          <w:lang w:val="ru-RU"/>
        </w:rPr>
        <w:t xml:space="preserve">Покупателя </w:t>
      </w:r>
      <w:r w:rsidRPr="00440024">
        <w:rPr>
          <w:sz w:val="24"/>
          <w:lang w:val="ru-RU"/>
        </w:rPr>
        <w:t xml:space="preserve">в срок не позднее 10 (Десяти) рабочих дней, если более короткий срок не обозначен и не </w:t>
      </w:r>
      <w:proofErr w:type="gramStart"/>
      <w:r w:rsidRPr="00440024">
        <w:rPr>
          <w:sz w:val="24"/>
          <w:lang w:val="ru-RU"/>
        </w:rPr>
        <w:t>обоснован  П</w:t>
      </w:r>
      <w:r>
        <w:rPr>
          <w:sz w:val="24"/>
          <w:lang w:val="ru-RU"/>
        </w:rPr>
        <w:t>окупателем</w:t>
      </w:r>
      <w:proofErr w:type="gramEnd"/>
      <w:r w:rsidRPr="00440024">
        <w:rPr>
          <w:sz w:val="24"/>
          <w:lang w:val="ru-RU"/>
        </w:rPr>
        <w:t xml:space="preserve"> и/или не следует из существа запроса. </w:t>
      </w:r>
    </w:p>
    <w:p w14:paraId="085568E8" w14:textId="5FC97972" w:rsidR="00440024" w:rsidRPr="00440024" w:rsidRDefault="00440024" w:rsidP="0044002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40024">
        <w:rPr>
          <w:sz w:val="24"/>
          <w:lang w:val="ru-RU"/>
        </w:rPr>
        <w:t xml:space="preserve">Исполнение настоящей Антикоррупционной оговорки является </w:t>
      </w:r>
      <w:r>
        <w:rPr>
          <w:sz w:val="24"/>
          <w:lang w:val="ru-RU"/>
        </w:rPr>
        <w:t>частью Конфиденциальной информации</w:t>
      </w:r>
      <w:r w:rsidRPr="00440024">
        <w:rPr>
          <w:sz w:val="24"/>
          <w:lang w:val="ru-RU"/>
        </w:rPr>
        <w:t>,</w:t>
      </w:r>
      <w:r>
        <w:rPr>
          <w:sz w:val="24"/>
          <w:lang w:val="ru-RU"/>
        </w:rPr>
        <w:t xml:space="preserve"> к которой применимы правила</w:t>
      </w:r>
      <w:r w:rsidRPr="00440024">
        <w:rPr>
          <w:sz w:val="24"/>
          <w:lang w:val="ru-RU"/>
        </w:rPr>
        <w:t>,</w:t>
      </w:r>
      <w:r>
        <w:rPr>
          <w:sz w:val="24"/>
          <w:lang w:val="ru-RU"/>
        </w:rPr>
        <w:t xml:space="preserve"> установленные Разделом 5 настоящего Договора</w:t>
      </w:r>
      <w:r w:rsidRPr="00440024">
        <w:rPr>
          <w:sz w:val="24"/>
          <w:lang w:val="ru-RU"/>
        </w:rPr>
        <w:t>.</w:t>
      </w:r>
    </w:p>
    <w:p w14:paraId="43072A41" w14:textId="15413BD6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r w:rsidRPr="0040587D">
        <w:rPr>
          <w:sz w:val="24"/>
          <w:lang w:val="ru-RU"/>
        </w:rPr>
        <w:t>ПРИМЕНИМОЕ ПРАВО</w:t>
      </w:r>
      <w:bookmarkEnd w:id="48"/>
    </w:p>
    <w:p w14:paraId="04ECC9DF" w14:textId="60E73094" w:rsidR="00E42844" w:rsidRPr="0040587D" w:rsidRDefault="00E42844" w:rsidP="00E42844">
      <w:pPr>
        <w:pStyle w:val="CMSHeadL3"/>
        <w:ind w:left="850"/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Настоящий Договор регулируется и толкуется в соответствии с материальным правом Российской Федерации</w:t>
      </w:r>
      <w:r w:rsidR="00CA005F">
        <w:rPr>
          <w:sz w:val="24"/>
          <w:lang w:val="ru-RU"/>
        </w:rPr>
        <w:t xml:space="preserve"> (далее – «</w:t>
      </w:r>
      <w:r w:rsidR="00CA005F" w:rsidRPr="00CA005F">
        <w:rPr>
          <w:b/>
          <w:sz w:val="24"/>
          <w:lang w:val="ru-RU"/>
        </w:rPr>
        <w:t>Применимое право</w:t>
      </w:r>
      <w:r w:rsidR="00CA005F">
        <w:rPr>
          <w:sz w:val="24"/>
          <w:lang w:val="ru-RU"/>
        </w:rPr>
        <w:t>»)</w:t>
      </w:r>
      <w:r w:rsidRPr="0040587D">
        <w:rPr>
          <w:sz w:val="24"/>
          <w:lang w:val="ru-RU"/>
        </w:rPr>
        <w:t>.</w:t>
      </w:r>
    </w:p>
    <w:p w14:paraId="0B0923B7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49" w:name="_Toc41065337"/>
      <w:r w:rsidRPr="0040587D">
        <w:rPr>
          <w:sz w:val="24"/>
          <w:lang w:val="ru-RU"/>
        </w:rPr>
        <w:t>УРЕГУЛИРОВАНИЕ СПОРОВ</w:t>
      </w:r>
      <w:bookmarkEnd w:id="49"/>
    </w:p>
    <w:p w14:paraId="78ABE3B1" w14:textId="3541B77D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50" w:name="_Ref39665263"/>
      <w:r w:rsidRPr="0040587D">
        <w:rPr>
          <w:sz w:val="24"/>
          <w:lang w:val="ru-RU"/>
        </w:rPr>
        <w:t>Если какой-либо спор, разногласие или требование возникает из настоящего Договора или в связи с ним, в том числе касающиеся его вступления в силу, заключения, изменения, исполнения, нарушения, прекращения или действительности («</w:t>
      </w:r>
      <w:r w:rsidRPr="0040587D">
        <w:rPr>
          <w:b/>
          <w:sz w:val="24"/>
          <w:lang w:val="ru-RU"/>
        </w:rPr>
        <w:t>Спор</w:t>
      </w:r>
      <w:r w:rsidRPr="0040587D">
        <w:rPr>
          <w:sz w:val="24"/>
          <w:lang w:val="ru-RU"/>
        </w:rPr>
        <w:t>»), каждая Сторона имеет право направить каждой другой Стороне письменное уведомление о возникновении Спора («</w:t>
      </w:r>
      <w:r w:rsidRPr="0040587D">
        <w:rPr>
          <w:b/>
          <w:sz w:val="24"/>
          <w:lang w:val="ru-RU"/>
        </w:rPr>
        <w:t>Уведомление о споре</w:t>
      </w:r>
      <w:r w:rsidR="00440024">
        <w:rPr>
          <w:sz w:val="24"/>
          <w:lang w:val="ru-RU"/>
        </w:rPr>
        <w:t>»)</w:t>
      </w:r>
      <w:r w:rsidRPr="0040587D">
        <w:rPr>
          <w:sz w:val="24"/>
          <w:lang w:val="ru-RU"/>
        </w:rPr>
        <w:t>.</w:t>
      </w:r>
      <w:bookmarkEnd w:id="50"/>
    </w:p>
    <w:p w14:paraId="754AF0B0" w14:textId="0BF54A66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51" w:name="_Ref39665564"/>
      <w:r w:rsidRPr="0040587D">
        <w:rPr>
          <w:sz w:val="24"/>
          <w:lang w:val="ru-RU"/>
        </w:rPr>
        <w:t xml:space="preserve">Стороны обязуются приложить все разумные усилия с целью разрешения Спора путем переговоров в течение 20 </w:t>
      </w:r>
      <w:r w:rsidR="00440024">
        <w:rPr>
          <w:sz w:val="24"/>
          <w:lang w:val="ru-RU"/>
        </w:rPr>
        <w:t xml:space="preserve">(двадцати) </w:t>
      </w:r>
      <w:r w:rsidRPr="0040587D">
        <w:rPr>
          <w:sz w:val="24"/>
          <w:lang w:val="ru-RU"/>
        </w:rPr>
        <w:t xml:space="preserve">Рабочих дней с даты, в которую </w:t>
      </w:r>
      <w:r w:rsidR="00440024">
        <w:rPr>
          <w:sz w:val="24"/>
          <w:lang w:val="ru-RU"/>
        </w:rPr>
        <w:t xml:space="preserve">направленное одной из Сторон </w:t>
      </w:r>
      <w:r w:rsidRPr="0040587D">
        <w:rPr>
          <w:sz w:val="24"/>
          <w:lang w:val="ru-RU"/>
        </w:rPr>
        <w:t xml:space="preserve">Уведомление о споре было получено </w:t>
      </w:r>
      <w:r w:rsidR="00440024">
        <w:rPr>
          <w:sz w:val="24"/>
          <w:lang w:val="ru-RU"/>
        </w:rPr>
        <w:t>другой Стороной</w:t>
      </w:r>
      <w:r w:rsidRPr="0040587D">
        <w:rPr>
          <w:sz w:val="24"/>
          <w:lang w:val="ru-RU"/>
        </w:rPr>
        <w:t>.</w:t>
      </w:r>
      <w:bookmarkEnd w:id="51"/>
    </w:p>
    <w:p w14:paraId="570085A6" w14:textId="57F9BEC0" w:rsidR="00E42844" w:rsidRPr="0040587D" w:rsidRDefault="00E42844" w:rsidP="00DE0A53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Споры, которые не были разрешены в течение срока, указанного в п</w:t>
      </w:r>
      <w:r w:rsidR="006B2AA6">
        <w:rPr>
          <w:sz w:val="24"/>
          <w:lang w:val="ru-RU"/>
        </w:rPr>
        <w:t>. 10</w:t>
      </w:r>
      <w:r w:rsidR="00440024">
        <w:rPr>
          <w:sz w:val="24"/>
          <w:lang w:val="ru-RU"/>
        </w:rPr>
        <w:t xml:space="preserve">.2 настоящего </w:t>
      </w:r>
      <w:r w:rsidR="00EB0844">
        <w:rPr>
          <w:sz w:val="24"/>
          <w:lang w:val="ru-RU"/>
        </w:rPr>
        <w:t>Договора</w:t>
      </w:r>
      <w:r w:rsidRPr="0040587D">
        <w:rPr>
          <w:sz w:val="24"/>
          <w:lang w:val="ru-RU"/>
        </w:rPr>
        <w:t>, подлежат рассмотрению в</w:t>
      </w:r>
      <w:r w:rsidR="00440024">
        <w:rPr>
          <w:sz w:val="24"/>
          <w:lang w:val="ru-RU"/>
        </w:rPr>
        <w:t xml:space="preserve"> судебном порядке в</w:t>
      </w:r>
      <w:r w:rsidRPr="0040587D">
        <w:rPr>
          <w:sz w:val="24"/>
          <w:lang w:val="ru-RU"/>
        </w:rPr>
        <w:t xml:space="preserve"> </w:t>
      </w:r>
      <w:r w:rsidR="00440024">
        <w:rPr>
          <w:sz w:val="24"/>
          <w:lang w:val="ru-RU"/>
        </w:rPr>
        <w:t>А</w:t>
      </w:r>
      <w:r w:rsidR="00DE0A53" w:rsidRPr="0040587D">
        <w:rPr>
          <w:sz w:val="24"/>
          <w:lang w:val="ru-RU"/>
        </w:rPr>
        <w:t>рбитражном суде г. Москвы</w:t>
      </w:r>
      <w:r w:rsidR="00440024">
        <w:rPr>
          <w:sz w:val="24"/>
          <w:lang w:val="ru-RU"/>
        </w:rPr>
        <w:t xml:space="preserve"> </w:t>
      </w:r>
      <w:r w:rsidR="00440024" w:rsidRPr="00440024">
        <w:rPr>
          <w:sz w:val="24"/>
          <w:lang w:val="ru-RU"/>
        </w:rPr>
        <w:t>в соответствии с действующим процессуальным законодательством Российской Федерации</w:t>
      </w:r>
      <w:r w:rsidR="00DE0A53" w:rsidRPr="0040587D">
        <w:rPr>
          <w:sz w:val="24"/>
          <w:lang w:val="ru-RU"/>
        </w:rPr>
        <w:t>.</w:t>
      </w:r>
    </w:p>
    <w:p w14:paraId="4A1418EE" w14:textId="0A94E9B3" w:rsidR="00E42844" w:rsidRPr="0040587D" w:rsidRDefault="00E42844" w:rsidP="00E42844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 xml:space="preserve">Стороны соглашаются, что для целей направления письменных заявлений, сообщений и иных письменных документов будут использоваться </w:t>
      </w:r>
      <w:r w:rsidR="001A2D0C">
        <w:rPr>
          <w:sz w:val="24"/>
          <w:lang w:val="ru-RU"/>
        </w:rPr>
        <w:t>реквизиты</w:t>
      </w:r>
      <w:r w:rsidRPr="0040587D">
        <w:rPr>
          <w:sz w:val="24"/>
          <w:lang w:val="ru-RU"/>
        </w:rPr>
        <w:t xml:space="preserve">, указанные в </w:t>
      </w:r>
      <w:r w:rsidR="006B2AA6">
        <w:rPr>
          <w:sz w:val="24"/>
          <w:lang w:val="ru-RU"/>
        </w:rPr>
        <w:t>Разделе 11</w:t>
      </w:r>
      <w:r w:rsidR="00EB0844">
        <w:rPr>
          <w:sz w:val="24"/>
          <w:lang w:val="ru-RU"/>
        </w:rPr>
        <w:t xml:space="preserve"> Договора</w:t>
      </w:r>
      <w:r w:rsidRPr="0040587D">
        <w:rPr>
          <w:sz w:val="24"/>
          <w:lang w:val="ru-RU"/>
        </w:rPr>
        <w:t>.</w:t>
      </w:r>
    </w:p>
    <w:p w14:paraId="000D4452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52" w:name="_Ref39664816"/>
      <w:bookmarkStart w:id="53" w:name="_Ref39664993"/>
      <w:bookmarkStart w:id="54" w:name="_Toc41065338"/>
      <w:r w:rsidRPr="0040587D">
        <w:rPr>
          <w:sz w:val="24"/>
          <w:lang w:val="ru-RU"/>
        </w:rPr>
        <w:t>УВЕДОМЛЕНИЯ</w:t>
      </w:r>
      <w:bookmarkEnd w:id="52"/>
      <w:bookmarkEnd w:id="53"/>
      <w:bookmarkEnd w:id="54"/>
    </w:p>
    <w:p w14:paraId="04CC73FC" w14:textId="528FDC52" w:rsidR="001A2D0C" w:rsidRDefault="001A2D0C" w:rsidP="001A2D0C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 w:rsidRPr="001A2D0C">
        <w:rPr>
          <w:sz w:val="24"/>
          <w:lang w:val="ru-RU"/>
        </w:rPr>
        <w:t>Все уведомления,</w:t>
      </w:r>
      <w:r>
        <w:rPr>
          <w:sz w:val="24"/>
          <w:lang w:val="ru-RU"/>
        </w:rPr>
        <w:t xml:space="preserve"> сообщения</w:t>
      </w:r>
      <w:r w:rsidRPr="001A2D0C">
        <w:rPr>
          <w:sz w:val="24"/>
          <w:lang w:val="ru-RU"/>
        </w:rPr>
        <w:t>,</w:t>
      </w:r>
      <w:r>
        <w:rPr>
          <w:sz w:val="24"/>
          <w:lang w:val="ru-RU"/>
        </w:rPr>
        <w:t xml:space="preserve"> требования</w:t>
      </w:r>
      <w:r w:rsidRPr="001A2D0C">
        <w:rPr>
          <w:sz w:val="24"/>
          <w:lang w:val="ru-RU"/>
        </w:rPr>
        <w:t>,</w:t>
      </w:r>
      <w:r>
        <w:rPr>
          <w:sz w:val="24"/>
          <w:lang w:val="ru-RU"/>
        </w:rPr>
        <w:t xml:space="preserve"> претензии (далее – «</w:t>
      </w:r>
      <w:r w:rsidRPr="001A2D0C">
        <w:rPr>
          <w:b/>
          <w:sz w:val="24"/>
          <w:lang w:val="ru-RU"/>
        </w:rPr>
        <w:t>Уведомления</w:t>
      </w:r>
      <w:r>
        <w:rPr>
          <w:sz w:val="24"/>
          <w:lang w:val="ru-RU"/>
        </w:rPr>
        <w:t>»)</w:t>
      </w:r>
      <w:r w:rsidRPr="001A2D0C">
        <w:rPr>
          <w:sz w:val="24"/>
          <w:lang w:val="ru-RU"/>
        </w:rPr>
        <w:t>, предусмотренные настоящим Договором, считаются надлежащим образом отправленными при их направлении:</w:t>
      </w:r>
    </w:p>
    <w:p w14:paraId="7D404E07" w14:textId="075B5E00" w:rsidR="001A2D0C" w:rsidRDefault="006B2AA6" w:rsidP="001A2D0C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6B2AA6">
        <w:rPr>
          <w:b/>
          <w:sz w:val="24"/>
          <w:lang w:val="ru-RU"/>
        </w:rPr>
        <w:t>Цеденту</w:t>
      </w:r>
      <w:r w:rsidR="001A2D0C" w:rsidRPr="001A2D0C">
        <w:rPr>
          <w:sz w:val="24"/>
          <w:lang w:val="ru-RU"/>
        </w:rPr>
        <w:t xml:space="preserve"> – при направлении курьером или профессиональной службой доставки (</w:t>
      </w:r>
      <w:r w:rsidR="001A2D0C" w:rsidRPr="001A2D0C">
        <w:rPr>
          <w:sz w:val="24"/>
        </w:rPr>
        <w:t>DHL</w:t>
      </w:r>
      <w:r w:rsidR="001A2D0C" w:rsidRPr="001A2D0C">
        <w:rPr>
          <w:sz w:val="24"/>
          <w:lang w:val="ru-RU"/>
        </w:rPr>
        <w:t xml:space="preserve">, </w:t>
      </w:r>
      <w:proofErr w:type="spellStart"/>
      <w:r w:rsidR="001A2D0C" w:rsidRPr="001A2D0C">
        <w:rPr>
          <w:sz w:val="24"/>
        </w:rPr>
        <w:t>PonyExpress</w:t>
      </w:r>
      <w:proofErr w:type="spellEnd"/>
      <w:r w:rsidR="001A2D0C" w:rsidRPr="001A2D0C">
        <w:rPr>
          <w:sz w:val="24"/>
          <w:lang w:val="ru-RU"/>
        </w:rPr>
        <w:t xml:space="preserve"> и др.) по почтовому адресу, указанному </w:t>
      </w:r>
      <w:r w:rsidR="001A2D0C">
        <w:rPr>
          <w:sz w:val="24"/>
          <w:lang w:val="ru-RU"/>
        </w:rPr>
        <w:t xml:space="preserve">ниже в настоящем </w:t>
      </w:r>
      <w:r w:rsidR="001A2D0C" w:rsidRPr="001A2D0C">
        <w:rPr>
          <w:sz w:val="24"/>
          <w:lang w:val="ru-RU"/>
        </w:rPr>
        <w:t xml:space="preserve">в п. </w:t>
      </w:r>
      <w:r>
        <w:rPr>
          <w:sz w:val="24"/>
          <w:lang w:val="ru-RU"/>
        </w:rPr>
        <w:t>11</w:t>
      </w:r>
      <w:r w:rsidR="001A2D0C" w:rsidRPr="001A2D0C">
        <w:rPr>
          <w:sz w:val="24"/>
          <w:lang w:val="ru-RU"/>
        </w:rPr>
        <w:t>.1</w:t>
      </w:r>
      <w:r w:rsidR="001A2D0C">
        <w:rPr>
          <w:sz w:val="24"/>
          <w:lang w:val="ru-RU"/>
        </w:rPr>
        <w:t>.1</w:t>
      </w:r>
      <w:r w:rsidR="001A2D0C" w:rsidRPr="001A2D0C">
        <w:rPr>
          <w:sz w:val="24"/>
          <w:lang w:val="ru-RU"/>
        </w:rPr>
        <w:t xml:space="preserve"> Договора (уведомление считается полученным в дату проставления адресатом отметки и/или подписи о </w:t>
      </w:r>
      <w:r w:rsidR="001A2D0C" w:rsidRPr="001A2D0C">
        <w:rPr>
          <w:sz w:val="24"/>
          <w:lang w:val="ru-RU"/>
        </w:rPr>
        <w:lastRenderedPageBreak/>
        <w:t xml:space="preserve">получении в соответствии с правилами службы доставки/в дату,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уведомления; при этом уведомления должны быть подписаны единоличным исполнительным органом </w:t>
      </w:r>
      <w:r w:rsidR="00557DE4">
        <w:rPr>
          <w:sz w:val="24"/>
          <w:lang w:val="ru-RU"/>
        </w:rPr>
        <w:t xml:space="preserve">Цессионария </w:t>
      </w:r>
      <w:r w:rsidR="001A2D0C" w:rsidRPr="001A2D0C">
        <w:rPr>
          <w:sz w:val="24"/>
          <w:lang w:val="ru-RU"/>
        </w:rPr>
        <w:t xml:space="preserve">и удостоверены печатью </w:t>
      </w:r>
      <w:r w:rsidR="00557DE4">
        <w:rPr>
          <w:sz w:val="24"/>
          <w:lang w:val="ru-RU"/>
        </w:rPr>
        <w:t>Цессионария</w:t>
      </w:r>
      <w:r w:rsidR="001A2D0C" w:rsidRPr="001A2D0C">
        <w:rPr>
          <w:sz w:val="24"/>
          <w:lang w:val="ru-RU"/>
        </w:rPr>
        <w:t>;</w:t>
      </w:r>
      <w:r w:rsidR="001A2D0C">
        <w:rPr>
          <w:sz w:val="24"/>
          <w:lang w:val="ru-RU"/>
        </w:rPr>
        <w:t xml:space="preserve"> </w:t>
      </w:r>
    </w:p>
    <w:p w14:paraId="6E618599" w14:textId="52ECE2A7" w:rsidR="0061204C" w:rsidRPr="0061204C" w:rsidRDefault="006B2AA6" w:rsidP="0061204C">
      <w:pPr>
        <w:pStyle w:val="CMSHeadL3"/>
        <w:ind w:left="1701"/>
        <w:jc w:val="both"/>
        <w:rPr>
          <w:b/>
          <w:sz w:val="24"/>
          <w:lang w:val="ru-RU"/>
        </w:rPr>
      </w:pPr>
      <w:r>
        <w:rPr>
          <w:b/>
          <w:sz w:val="24"/>
          <w:lang w:val="ru-RU"/>
        </w:rPr>
        <w:t>Реквизиты Цедента</w:t>
      </w:r>
      <w:r w:rsidR="0061204C" w:rsidRPr="0061204C">
        <w:rPr>
          <w:b/>
          <w:sz w:val="24"/>
          <w:lang w:val="ru-RU"/>
        </w:rPr>
        <w:t xml:space="preserve"> для цели направления Уведомлений:</w:t>
      </w:r>
    </w:p>
    <w:p w14:paraId="2E4F3EB6" w14:textId="77777777" w:rsidR="0061204C" w:rsidRP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 w:rsidRPr="0061204C">
        <w:rPr>
          <w:sz w:val="24"/>
          <w:lang w:val="ru-RU"/>
        </w:rPr>
        <w:t>Получатель: Банк «ТРАСТ» (ПАО)</w:t>
      </w:r>
    </w:p>
    <w:p w14:paraId="312596F9" w14:textId="77777777" w:rsidR="0061204C" w:rsidRP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 w:rsidRPr="0061204C">
        <w:rPr>
          <w:sz w:val="24"/>
          <w:lang w:val="ru-RU"/>
        </w:rPr>
        <w:t>Адрес: Россия, 109004, г. Москва, Известковый пер., д. 3</w:t>
      </w:r>
    </w:p>
    <w:p w14:paraId="0A1D938B" w14:textId="77777777" w:rsidR="0061204C" w:rsidRP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 w:rsidRPr="0061204C">
        <w:rPr>
          <w:sz w:val="24"/>
          <w:lang w:val="ru-RU"/>
        </w:rPr>
        <w:t>Вниманию: […]</w:t>
      </w:r>
    </w:p>
    <w:p w14:paraId="0809973B" w14:textId="318E039D" w:rsidR="001A2D0C" w:rsidRPr="001A2D0C" w:rsidRDefault="006B2AA6" w:rsidP="001A2D0C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6B2AA6">
        <w:rPr>
          <w:b/>
          <w:sz w:val="24"/>
          <w:lang w:val="ru-RU"/>
        </w:rPr>
        <w:t>Цессионарию</w:t>
      </w:r>
      <w:r w:rsidR="001A2D0C" w:rsidRPr="001A2D0C">
        <w:rPr>
          <w:sz w:val="24"/>
          <w:lang w:val="ru-RU"/>
        </w:rPr>
        <w:t xml:space="preserve"> – при направлении курьером или профессиональной службой доставки (DHL, </w:t>
      </w:r>
      <w:proofErr w:type="spellStart"/>
      <w:r w:rsidR="001A2D0C" w:rsidRPr="001A2D0C">
        <w:rPr>
          <w:sz w:val="24"/>
          <w:lang w:val="ru-RU"/>
        </w:rPr>
        <w:t>PonyExpress</w:t>
      </w:r>
      <w:proofErr w:type="spellEnd"/>
      <w:r w:rsidR="001A2D0C" w:rsidRPr="001A2D0C">
        <w:rPr>
          <w:sz w:val="24"/>
          <w:lang w:val="ru-RU"/>
        </w:rPr>
        <w:t xml:space="preserve"> и др.) по почтовому адресу, указанному в настоящем пункте </w:t>
      </w:r>
      <w:r>
        <w:rPr>
          <w:sz w:val="24"/>
          <w:lang w:val="ru-RU"/>
        </w:rPr>
        <w:t>11</w:t>
      </w:r>
      <w:r w:rsidR="001A2D0C" w:rsidRPr="001A2D0C">
        <w:rPr>
          <w:sz w:val="24"/>
          <w:lang w:val="ru-RU"/>
        </w:rPr>
        <w:t>.1</w:t>
      </w:r>
      <w:r w:rsidR="001A2D0C">
        <w:rPr>
          <w:sz w:val="24"/>
          <w:lang w:val="ru-RU"/>
        </w:rPr>
        <w:t>.2</w:t>
      </w:r>
      <w:r w:rsidR="001A2D0C" w:rsidRPr="001A2D0C">
        <w:rPr>
          <w:sz w:val="24"/>
          <w:lang w:val="ru-RU"/>
        </w:rPr>
        <w:t xml:space="preserve"> Договора (уведомление считается полученным в дату проставления адресатом отметки и/или подписи о получении в соответствии с правилами службы доставки/в дату,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уведомления), либо при направлении посредством электронной почты на адрес ___________________________________ (увед</w:t>
      </w:r>
      <w:r w:rsidR="001A2D0C">
        <w:rPr>
          <w:sz w:val="24"/>
          <w:lang w:val="ru-RU"/>
        </w:rPr>
        <w:t>омление считается полученным в Р</w:t>
      </w:r>
      <w:r w:rsidR="001A2D0C" w:rsidRPr="001A2D0C">
        <w:rPr>
          <w:sz w:val="24"/>
          <w:lang w:val="ru-RU"/>
        </w:rPr>
        <w:t xml:space="preserve">абочий день, следующий за днем отравления соответствующего электронного сообщения сотрудниками </w:t>
      </w:r>
      <w:r w:rsidR="00557DE4">
        <w:rPr>
          <w:sz w:val="24"/>
          <w:lang w:val="ru-RU"/>
        </w:rPr>
        <w:t>Цедента</w:t>
      </w:r>
      <w:r w:rsidR="001A2D0C" w:rsidRPr="001A2D0C">
        <w:rPr>
          <w:sz w:val="24"/>
          <w:lang w:val="ru-RU"/>
        </w:rPr>
        <w:t>).</w:t>
      </w:r>
    </w:p>
    <w:p w14:paraId="41AF5727" w14:textId="3AC19FB4" w:rsidR="0061204C" w:rsidRDefault="006B2AA6" w:rsidP="0061204C">
      <w:pPr>
        <w:pStyle w:val="CMSHeadL3"/>
        <w:ind w:left="1701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>Реквизиты Цессионария</w:t>
      </w:r>
      <w:r w:rsidR="0061204C" w:rsidRPr="001A2D0C">
        <w:rPr>
          <w:b/>
          <w:sz w:val="24"/>
          <w:lang w:val="ru-RU"/>
        </w:rPr>
        <w:t xml:space="preserve"> для цели направления Уведомлений:</w:t>
      </w:r>
    </w:p>
    <w:p w14:paraId="7EAF44C3" w14:textId="68F86D70" w:rsidR="0061204C" w:rsidRP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>
        <w:rPr>
          <w:bCs/>
          <w:sz w:val="24"/>
          <w:lang w:val="ru-RU"/>
        </w:rPr>
        <w:t>Получатель</w:t>
      </w:r>
      <w:r w:rsidRPr="001A2D0C">
        <w:rPr>
          <w:bCs/>
          <w:sz w:val="24"/>
          <w:lang w:val="ru-RU"/>
        </w:rPr>
        <w:t>:</w:t>
      </w:r>
      <w:r w:rsidRPr="0061204C">
        <w:rPr>
          <w:bCs/>
          <w:sz w:val="24"/>
          <w:lang w:val="ru-RU"/>
        </w:rPr>
        <w:t xml:space="preserve"> </w:t>
      </w:r>
      <w:r w:rsidR="006B2AA6" w:rsidRPr="0040587D">
        <w:rPr>
          <w:sz w:val="24"/>
          <w:lang w:val="ru-RU"/>
        </w:rPr>
        <w:t>[</w:t>
      </w:r>
      <w:r w:rsidR="006B2AA6">
        <w:rPr>
          <w:sz w:val="24"/>
          <w:lang w:val="ru-RU"/>
        </w:rPr>
        <w:t>…</w:t>
      </w:r>
      <w:r w:rsidR="006B2AA6" w:rsidRPr="001A2D0C">
        <w:rPr>
          <w:sz w:val="24"/>
          <w:lang w:val="ru-RU"/>
        </w:rPr>
        <w:t>]</w:t>
      </w:r>
    </w:p>
    <w:p w14:paraId="24EDE5A0" w14:textId="315D7258" w:rsidR="0061204C" w:rsidRP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>
        <w:rPr>
          <w:sz w:val="24"/>
          <w:lang w:val="ru-RU"/>
        </w:rPr>
        <w:t>Адрес</w:t>
      </w:r>
      <w:r w:rsidRPr="0061204C">
        <w:rPr>
          <w:sz w:val="24"/>
          <w:lang w:val="ru-RU"/>
        </w:rPr>
        <w:t>:</w:t>
      </w:r>
      <w:r>
        <w:rPr>
          <w:sz w:val="24"/>
          <w:lang w:val="ru-RU"/>
        </w:rPr>
        <w:t xml:space="preserve"> </w:t>
      </w:r>
      <w:r w:rsidR="006B2AA6" w:rsidRPr="0040587D">
        <w:rPr>
          <w:sz w:val="24"/>
          <w:lang w:val="ru-RU"/>
        </w:rPr>
        <w:t>[</w:t>
      </w:r>
      <w:r w:rsidR="006B2AA6">
        <w:rPr>
          <w:sz w:val="24"/>
          <w:lang w:val="ru-RU"/>
        </w:rPr>
        <w:t>…</w:t>
      </w:r>
      <w:r w:rsidR="006B2AA6" w:rsidRPr="001A2D0C">
        <w:rPr>
          <w:sz w:val="24"/>
          <w:lang w:val="ru-RU"/>
        </w:rPr>
        <w:t>]</w:t>
      </w:r>
    </w:p>
    <w:p w14:paraId="558EFD78" w14:textId="77777777" w:rsid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Адрес</w:t>
      </w:r>
      <w:r>
        <w:rPr>
          <w:sz w:val="24"/>
          <w:lang w:val="ru-RU"/>
        </w:rPr>
        <w:t xml:space="preserve"> для корреспонденции</w:t>
      </w:r>
      <w:r w:rsidRPr="0040587D">
        <w:rPr>
          <w:sz w:val="24"/>
          <w:lang w:val="ru-RU"/>
        </w:rPr>
        <w:t>: [</w:t>
      </w:r>
      <w:r>
        <w:rPr>
          <w:sz w:val="24"/>
          <w:lang w:val="ru-RU"/>
        </w:rPr>
        <w:t>…</w:t>
      </w:r>
      <w:r w:rsidRPr="001A2D0C">
        <w:rPr>
          <w:sz w:val="24"/>
          <w:lang w:val="ru-RU"/>
        </w:rPr>
        <w:t>]</w:t>
      </w:r>
    </w:p>
    <w:p w14:paraId="699ED655" w14:textId="77777777" w:rsidR="0061204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 w:rsidRPr="0040587D">
        <w:rPr>
          <w:sz w:val="24"/>
          <w:lang w:val="ru-RU"/>
        </w:rPr>
        <w:t>Вниманию: [</w:t>
      </w:r>
      <w:r>
        <w:rPr>
          <w:sz w:val="24"/>
          <w:lang w:val="ru-RU"/>
        </w:rPr>
        <w:t>…</w:t>
      </w:r>
      <w:r w:rsidRPr="001A2D0C">
        <w:rPr>
          <w:sz w:val="24"/>
          <w:lang w:val="ru-RU"/>
        </w:rPr>
        <w:t>]</w:t>
      </w:r>
    </w:p>
    <w:p w14:paraId="2FD60CA1" w14:textId="30A29C74" w:rsidR="0061204C" w:rsidRPr="001A2D0C" w:rsidRDefault="0061204C" w:rsidP="0061204C">
      <w:pPr>
        <w:pStyle w:val="CMSHeadL3"/>
        <w:ind w:left="1701"/>
        <w:jc w:val="both"/>
        <w:rPr>
          <w:sz w:val="24"/>
          <w:lang w:val="ru-RU"/>
        </w:rPr>
      </w:pPr>
      <w:r w:rsidRPr="0040587D">
        <w:rPr>
          <w:sz w:val="24"/>
          <w:lang w:val="en-US"/>
        </w:rPr>
        <w:t>E</w:t>
      </w:r>
      <w:r w:rsidRPr="0061204C">
        <w:rPr>
          <w:sz w:val="24"/>
          <w:lang w:val="ru-RU"/>
        </w:rPr>
        <w:t>-</w:t>
      </w:r>
      <w:r w:rsidRPr="0040587D">
        <w:rPr>
          <w:sz w:val="24"/>
          <w:lang w:val="en-US"/>
        </w:rPr>
        <w:t>mail</w:t>
      </w:r>
      <w:r w:rsidRPr="0061204C">
        <w:rPr>
          <w:sz w:val="24"/>
          <w:lang w:val="ru-RU"/>
        </w:rPr>
        <w:t xml:space="preserve">: </w:t>
      </w:r>
      <w:r w:rsidRPr="0040587D">
        <w:rPr>
          <w:sz w:val="24"/>
          <w:lang w:val="ru-RU"/>
        </w:rPr>
        <w:t>[</w:t>
      </w:r>
      <w:r>
        <w:rPr>
          <w:sz w:val="24"/>
          <w:lang w:val="ru-RU"/>
        </w:rPr>
        <w:t>…</w:t>
      </w:r>
      <w:r w:rsidRPr="001A2D0C">
        <w:rPr>
          <w:sz w:val="24"/>
          <w:lang w:val="ru-RU"/>
        </w:rPr>
        <w:t>]</w:t>
      </w:r>
    </w:p>
    <w:p w14:paraId="4BDCAB68" w14:textId="0CC79569" w:rsidR="001A2D0C" w:rsidRPr="001A2D0C" w:rsidRDefault="001A2D0C" w:rsidP="0061204C">
      <w:pPr>
        <w:pStyle w:val="a5"/>
        <w:numPr>
          <w:ilvl w:val="2"/>
          <w:numId w:val="2"/>
        </w:numPr>
        <w:jc w:val="both"/>
        <w:rPr>
          <w:sz w:val="24"/>
          <w:lang w:val="ru-RU"/>
        </w:rPr>
      </w:pPr>
      <w:r w:rsidRPr="001A2D0C">
        <w:rPr>
          <w:sz w:val="24"/>
          <w:lang w:val="ru-RU"/>
        </w:rPr>
        <w:t>В случае изменен</w:t>
      </w:r>
      <w:r w:rsidR="0061204C">
        <w:rPr>
          <w:sz w:val="24"/>
          <w:lang w:val="ru-RU"/>
        </w:rPr>
        <w:t xml:space="preserve">ия реквизитов, </w:t>
      </w:r>
      <w:r w:rsidR="006B2AA6">
        <w:rPr>
          <w:sz w:val="24"/>
          <w:lang w:val="ru-RU"/>
        </w:rPr>
        <w:t>указанных в п. 11</w:t>
      </w:r>
      <w:r w:rsidRPr="001A2D0C">
        <w:rPr>
          <w:sz w:val="24"/>
          <w:lang w:val="ru-RU"/>
        </w:rPr>
        <w:t>.1, Сторона обязана незамедлительно направить соответствующее уведомление другой Стороне с указанием новых реквизи</w:t>
      </w:r>
      <w:r>
        <w:rPr>
          <w:sz w:val="24"/>
          <w:lang w:val="ru-RU"/>
        </w:rPr>
        <w:t>тов для направления уведомлений.</w:t>
      </w:r>
      <w:r w:rsidR="0061204C">
        <w:rPr>
          <w:sz w:val="24"/>
          <w:lang w:val="ru-RU"/>
        </w:rPr>
        <w:t xml:space="preserve"> </w:t>
      </w:r>
      <w:r w:rsidR="0061204C" w:rsidRPr="0061204C">
        <w:rPr>
          <w:sz w:val="24"/>
          <w:lang w:val="ru-RU"/>
        </w:rPr>
        <w:t xml:space="preserve">В случае неисполнения данной обязанности, </w:t>
      </w:r>
      <w:r w:rsidR="0061204C">
        <w:rPr>
          <w:sz w:val="24"/>
          <w:lang w:val="ru-RU"/>
        </w:rPr>
        <w:t>Уведомления</w:t>
      </w:r>
      <w:r w:rsidR="0061204C" w:rsidRPr="0061204C">
        <w:rPr>
          <w:sz w:val="24"/>
          <w:lang w:val="ru-RU"/>
        </w:rPr>
        <w:t>, направленное какой-либо из Сторон другой Стороне с использованием имеющихся у нее текущих реквизитов/адресов другой Стороны, считается направленным и полученным другой Стороной надлежащим образом.</w:t>
      </w:r>
      <w:r w:rsidR="0061204C" w:rsidRPr="0061204C">
        <w:rPr>
          <w:sz w:val="24"/>
          <w:lang w:val="ru-RU"/>
        </w:rPr>
        <w:tab/>
      </w:r>
    </w:p>
    <w:p w14:paraId="2C302BE8" w14:textId="77777777" w:rsidR="0061204C" w:rsidRDefault="0061204C" w:rsidP="0061204C">
      <w:pPr>
        <w:pStyle w:val="CMSHeadL2"/>
        <w:spacing w:before="0"/>
        <w:ind w:left="850"/>
        <w:jc w:val="both"/>
        <w:outlineLvl w:val="0"/>
        <w:rPr>
          <w:sz w:val="24"/>
          <w:lang w:val="ru-RU"/>
        </w:rPr>
      </w:pPr>
      <w:bookmarkStart w:id="55" w:name="_Toc41065339"/>
    </w:p>
    <w:p w14:paraId="4F03BA4A" w14:textId="0A20ECFC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r w:rsidRPr="0040587D">
        <w:rPr>
          <w:sz w:val="24"/>
          <w:lang w:val="ru-RU"/>
        </w:rPr>
        <w:t>ПУБЛИЧНЫЕ ЗАЯВЛЕНИЯ</w:t>
      </w:r>
      <w:bookmarkEnd w:id="55"/>
    </w:p>
    <w:p w14:paraId="5D0E8A10" w14:textId="67E72F76" w:rsidR="00E42844" w:rsidRPr="006B2AA6" w:rsidRDefault="00E42844" w:rsidP="006B2AA6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6B2AA6">
        <w:rPr>
          <w:b w:val="0"/>
          <w:sz w:val="24"/>
          <w:lang w:val="ru-RU"/>
        </w:rPr>
        <w:t xml:space="preserve">Ни одна Сторона не должна производить или поручать кому-либо производить какое-либо сообщение, объявление или уведомление о настоящем Договоре, предусмотренных в нем сделках или действиях без предварительного письменного согласия других Сторон, кроме случаев, когда Сторона обязана совершить соответствующие действия в соответствии с Применимым правом или законными требованиями </w:t>
      </w:r>
      <w:r w:rsidR="0061204C" w:rsidRPr="006B2AA6">
        <w:rPr>
          <w:b w:val="0"/>
          <w:sz w:val="24"/>
          <w:lang w:val="ru-RU"/>
        </w:rPr>
        <w:t>уполномоченного органа государственной власти или органа местного самоуправления</w:t>
      </w:r>
      <w:r w:rsidRPr="006B2AA6">
        <w:rPr>
          <w:b w:val="0"/>
          <w:sz w:val="24"/>
          <w:lang w:val="ru-RU"/>
        </w:rPr>
        <w:t xml:space="preserve"> или организатора торговли ценными бумагами.</w:t>
      </w:r>
    </w:p>
    <w:p w14:paraId="11D37835" w14:textId="77777777" w:rsidR="00296240" w:rsidRPr="0040587D" w:rsidRDefault="00296240" w:rsidP="00296240">
      <w:pPr>
        <w:pStyle w:val="CMSHeadL2"/>
        <w:numPr>
          <w:ilvl w:val="1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40587D">
        <w:rPr>
          <w:sz w:val="24"/>
          <w:lang w:val="ru-RU"/>
        </w:rPr>
        <w:t>ОДНОСТОРОННИЙ ОТКАЗ</w:t>
      </w:r>
    </w:p>
    <w:p w14:paraId="1453816C" w14:textId="26DD9CFD" w:rsidR="00833E19" w:rsidRDefault="006B2AA6" w:rsidP="0061204C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Цессионарий</w:t>
      </w:r>
      <w:r w:rsidR="00D80C2B" w:rsidRPr="0040587D">
        <w:rPr>
          <w:b w:val="0"/>
          <w:sz w:val="24"/>
          <w:lang w:val="ru-RU"/>
        </w:rPr>
        <w:t xml:space="preserve"> </w:t>
      </w:r>
      <w:r w:rsidR="0061204C">
        <w:rPr>
          <w:b w:val="0"/>
          <w:sz w:val="24"/>
          <w:lang w:val="ru-RU"/>
        </w:rPr>
        <w:t xml:space="preserve">ни при каких условиях </w:t>
      </w:r>
      <w:r w:rsidR="00296240" w:rsidRPr="0040587D">
        <w:rPr>
          <w:b w:val="0"/>
          <w:sz w:val="24"/>
          <w:lang w:val="ru-RU"/>
        </w:rPr>
        <w:t>не вправе в одностороннем порядке отказаться от исполнения Договора.</w:t>
      </w:r>
      <w:r w:rsidR="0061204C">
        <w:rPr>
          <w:b w:val="0"/>
          <w:sz w:val="24"/>
          <w:lang w:val="ru-RU"/>
        </w:rPr>
        <w:t xml:space="preserve"> </w:t>
      </w:r>
      <w:r w:rsidR="0061204C" w:rsidRPr="0061204C">
        <w:rPr>
          <w:b w:val="0"/>
          <w:sz w:val="24"/>
          <w:lang w:val="ru-RU"/>
        </w:rPr>
        <w:t xml:space="preserve">Во избежание сомнений, Стороны пришли к соглашению исключить возможность применения </w:t>
      </w:r>
      <w:r>
        <w:rPr>
          <w:b w:val="0"/>
          <w:sz w:val="24"/>
          <w:lang w:val="ru-RU"/>
        </w:rPr>
        <w:t>Цессионарием</w:t>
      </w:r>
      <w:r w:rsidR="0061204C" w:rsidRPr="0061204C">
        <w:rPr>
          <w:b w:val="0"/>
          <w:sz w:val="24"/>
          <w:lang w:val="ru-RU"/>
        </w:rPr>
        <w:t xml:space="preserve"> права на односторонний отказ от Договора, а также право </w:t>
      </w:r>
      <w:r>
        <w:rPr>
          <w:b w:val="0"/>
          <w:sz w:val="24"/>
          <w:lang w:val="ru-RU"/>
        </w:rPr>
        <w:t>Цессионария</w:t>
      </w:r>
      <w:r w:rsidR="0061204C" w:rsidRPr="0061204C">
        <w:rPr>
          <w:b w:val="0"/>
          <w:sz w:val="24"/>
          <w:lang w:val="ru-RU"/>
        </w:rPr>
        <w:t xml:space="preserve"> требовать расторжения Договора по любым предусмотренным </w:t>
      </w:r>
      <w:r w:rsidR="0061204C">
        <w:rPr>
          <w:b w:val="0"/>
          <w:sz w:val="24"/>
          <w:lang w:val="ru-RU"/>
        </w:rPr>
        <w:t xml:space="preserve">Применимым правом </w:t>
      </w:r>
      <w:r w:rsidR="0061204C" w:rsidRPr="0061204C">
        <w:rPr>
          <w:b w:val="0"/>
          <w:sz w:val="24"/>
          <w:lang w:val="ru-RU"/>
        </w:rPr>
        <w:t>основаниям, за исключением тех оснований, которые невозможно исключить соглашением Сторон («императивные нормы»).</w:t>
      </w:r>
    </w:p>
    <w:p w14:paraId="689BB505" w14:textId="75064879" w:rsidR="000D6789" w:rsidRDefault="006B2AA6" w:rsidP="0061204C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Цедент</w:t>
      </w:r>
      <w:r w:rsidR="00833E19" w:rsidRPr="007C3377">
        <w:rPr>
          <w:b w:val="0"/>
          <w:sz w:val="24"/>
          <w:lang w:val="ru-RU"/>
        </w:rPr>
        <w:t xml:space="preserve"> вправе в одностороннем порядке отказаться от Договора</w:t>
      </w:r>
      <w:r>
        <w:rPr>
          <w:b w:val="0"/>
          <w:sz w:val="24"/>
          <w:lang w:val="ru-RU"/>
        </w:rPr>
        <w:t xml:space="preserve"> в случае</w:t>
      </w:r>
      <w:r w:rsidR="000D6789" w:rsidRPr="000D6789">
        <w:rPr>
          <w:b w:val="0"/>
          <w:sz w:val="24"/>
          <w:lang w:val="ru-RU"/>
        </w:rPr>
        <w:t>:</w:t>
      </w:r>
    </w:p>
    <w:p w14:paraId="01A28757" w14:textId="3708FD0C" w:rsidR="000D6789" w:rsidRDefault="000D6789" w:rsidP="000D6789">
      <w:pPr>
        <w:pStyle w:val="CMSHeadL2"/>
        <w:numPr>
          <w:ilvl w:val="2"/>
          <w:numId w:val="19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в порядке п. 2 ст. 431.2 ГК РФ – в случае недостоверности любого из Заверений Цессионария полностью или в части</w:t>
      </w:r>
      <w:r w:rsidRPr="000D6789">
        <w:rPr>
          <w:b w:val="0"/>
          <w:sz w:val="24"/>
          <w:lang w:val="ru-RU"/>
        </w:rPr>
        <w:t>;</w:t>
      </w:r>
    </w:p>
    <w:p w14:paraId="2128EA9D" w14:textId="3335AB3C" w:rsidR="006E4C68" w:rsidRPr="006E4C68" w:rsidRDefault="005804CA" w:rsidP="006E4C68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Настоящий Договор считаются расторгнутыми по правилам п. 2 ст</w:t>
      </w:r>
      <w:r w:rsidR="006B2AA6">
        <w:rPr>
          <w:b w:val="0"/>
          <w:sz w:val="24"/>
          <w:lang w:val="ru-RU"/>
        </w:rPr>
        <w:t>. 450.1 ГК РФ с даты получения Цессионарием</w:t>
      </w:r>
      <w:r>
        <w:rPr>
          <w:b w:val="0"/>
          <w:sz w:val="24"/>
          <w:lang w:val="ru-RU"/>
        </w:rPr>
        <w:t xml:space="preserve"> уведомления </w:t>
      </w:r>
      <w:r w:rsidR="006B2AA6">
        <w:rPr>
          <w:b w:val="0"/>
          <w:sz w:val="24"/>
          <w:lang w:val="ru-RU"/>
        </w:rPr>
        <w:t>Цедента</w:t>
      </w:r>
      <w:r>
        <w:rPr>
          <w:b w:val="0"/>
          <w:sz w:val="24"/>
          <w:lang w:val="ru-RU"/>
        </w:rPr>
        <w:t xml:space="preserve"> об использовании своего права на односторонний отказ от настоящего Договора.</w:t>
      </w:r>
      <w:r w:rsidR="006E4C68">
        <w:rPr>
          <w:b w:val="0"/>
          <w:sz w:val="24"/>
          <w:lang w:val="ru-RU"/>
        </w:rPr>
        <w:t xml:space="preserve"> Использование права на односторонний отказ от Договора</w:t>
      </w:r>
      <w:r w:rsidR="006B2AA6">
        <w:rPr>
          <w:b w:val="0"/>
          <w:sz w:val="24"/>
          <w:lang w:val="ru-RU"/>
        </w:rPr>
        <w:t xml:space="preserve"> не прекращает обязательств по уплате</w:t>
      </w:r>
      <w:r w:rsidR="006E4C68">
        <w:rPr>
          <w:b w:val="0"/>
          <w:sz w:val="24"/>
          <w:lang w:val="ru-RU"/>
        </w:rPr>
        <w:t xml:space="preserve"> неустойки</w:t>
      </w:r>
      <w:r w:rsidR="006E4C68" w:rsidRPr="003069CA">
        <w:rPr>
          <w:b w:val="0"/>
          <w:sz w:val="24"/>
          <w:lang w:val="ru-RU"/>
        </w:rPr>
        <w:t>,</w:t>
      </w:r>
      <w:r w:rsidR="006B2AA6">
        <w:rPr>
          <w:b w:val="0"/>
          <w:sz w:val="24"/>
          <w:lang w:val="ru-RU"/>
        </w:rPr>
        <w:t xml:space="preserve"> предусмотренной</w:t>
      </w:r>
      <w:r w:rsidR="006E4C68">
        <w:rPr>
          <w:b w:val="0"/>
          <w:sz w:val="24"/>
          <w:lang w:val="ru-RU"/>
        </w:rPr>
        <w:t xml:space="preserve"> настоящим Договором</w:t>
      </w:r>
      <w:r w:rsidR="006B2AA6" w:rsidRPr="006B2AA6">
        <w:rPr>
          <w:b w:val="0"/>
          <w:sz w:val="24"/>
          <w:lang w:val="ru-RU"/>
        </w:rPr>
        <w:t>,</w:t>
      </w:r>
      <w:r w:rsidR="006B2AA6">
        <w:rPr>
          <w:b w:val="0"/>
          <w:sz w:val="24"/>
          <w:lang w:val="ru-RU"/>
        </w:rPr>
        <w:t xml:space="preserve"> а также обязательств Сторон по возврату друг другу полученного в рамках Договора</w:t>
      </w:r>
      <w:r w:rsidR="006E4C68">
        <w:rPr>
          <w:b w:val="0"/>
          <w:sz w:val="24"/>
          <w:lang w:val="ru-RU"/>
        </w:rPr>
        <w:t>.</w:t>
      </w:r>
    </w:p>
    <w:p w14:paraId="598FF48E" w14:textId="4BC2C3FA" w:rsidR="005804CA" w:rsidRDefault="005804CA" w:rsidP="005804CA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5804CA">
        <w:rPr>
          <w:b w:val="0"/>
          <w:sz w:val="24"/>
          <w:lang w:val="ru-RU"/>
        </w:rPr>
        <w:t xml:space="preserve">В случае использования </w:t>
      </w:r>
      <w:r w:rsidR="006B2AA6">
        <w:rPr>
          <w:b w:val="0"/>
          <w:sz w:val="24"/>
          <w:lang w:val="ru-RU"/>
        </w:rPr>
        <w:t>Цедентом</w:t>
      </w:r>
      <w:r w:rsidRPr="005804CA">
        <w:rPr>
          <w:b w:val="0"/>
          <w:sz w:val="24"/>
          <w:lang w:val="ru-RU"/>
        </w:rPr>
        <w:t xml:space="preserve"> права на односторонний отказ от настоящего Договора, Стороны обязаны возвратить друг другу полученное в рамках исполнения настоящего Договора </w:t>
      </w:r>
      <w:r w:rsidR="006B2AA6">
        <w:rPr>
          <w:b w:val="0"/>
          <w:sz w:val="24"/>
          <w:lang w:val="ru-RU"/>
        </w:rPr>
        <w:t xml:space="preserve">путем подписания акта приема-передачи одновременно в полном объеме всех прав и обязанностей Покупателя по Опциону 1 и Опциону 2 в срок не позднее </w:t>
      </w:r>
      <w:r w:rsidRPr="005804CA">
        <w:rPr>
          <w:b w:val="0"/>
          <w:sz w:val="24"/>
          <w:lang w:val="ru-RU"/>
        </w:rPr>
        <w:t>5 (пят</w:t>
      </w:r>
      <w:r w:rsidR="006B2AA6">
        <w:rPr>
          <w:b w:val="0"/>
          <w:sz w:val="24"/>
          <w:lang w:val="ru-RU"/>
        </w:rPr>
        <w:t>и</w:t>
      </w:r>
      <w:r w:rsidRPr="005804CA">
        <w:rPr>
          <w:b w:val="0"/>
          <w:sz w:val="24"/>
          <w:lang w:val="ru-RU"/>
        </w:rPr>
        <w:t>) Рабочих дней с даты</w:t>
      </w:r>
      <w:r w:rsidR="006B2AA6">
        <w:rPr>
          <w:b w:val="0"/>
          <w:sz w:val="24"/>
          <w:lang w:val="ru-RU"/>
        </w:rPr>
        <w:t xml:space="preserve"> получения Цессионарием уведомления от Цедента об использовании своего права на односторонний отказ от Договора. Цедент обязан возвратить Цессионарию денежную сумму в размере уплаченной ранее Цессионарием цены Договора (п. 3.1 Договора) в срок не позднее 10 (десяти) Рабочих дней с даты подписания Сторонами указанного в настоящем п. 13.4 Договора акта приема-передачи прав и обязанностей.</w:t>
      </w:r>
    </w:p>
    <w:p w14:paraId="43CA6562" w14:textId="77777777" w:rsidR="00557DE4" w:rsidRDefault="000D6789" w:rsidP="00557DE4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0D6789">
        <w:rPr>
          <w:b w:val="0"/>
          <w:sz w:val="24"/>
          <w:lang w:val="ru-RU"/>
        </w:rPr>
        <w:lastRenderedPageBreak/>
        <w:t>В случае, если Цедент воспользуется своим право на односторонний отказ от настоящего Договора по основанию, предусмотренному п. 13.2.1 Договора, Цессионарий по требованию Цедента будет обязан возместить Цеденту имущественные потери Цедента в размере 2 000 000 (два миллиона) рублей в срок не позднее 15 (пятнадцати) Рабочих дней с даты получения соответствующего требования Цедента. Настоящее условие Договора является соглашением Сторон о возмещении имущественных потерь по смыслу ст. 406.1 ГК РФ.</w:t>
      </w:r>
    </w:p>
    <w:p w14:paraId="1CE49E39" w14:textId="607FF74C" w:rsidR="00557DE4" w:rsidRPr="00557DE4" w:rsidRDefault="00B62CCA" w:rsidP="00557DE4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557DE4">
        <w:rPr>
          <w:b w:val="0"/>
          <w:sz w:val="24"/>
          <w:lang w:val="ru-RU"/>
        </w:rPr>
        <w:t>Если заключенный между Цедентом и Цессионарием договор купли-продажи акций № ______ от _</w:t>
      </w:r>
      <w:proofErr w:type="gramStart"/>
      <w:r w:rsidRPr="00557DE4">
        <w:rPr>
          <w:b w:val="0"/>
          <w:sz w:val="24"/>
          <w:lang w:val="ru-RU"/>
        </w:rPr>
        <w:t>_._</w:t>
      </w:r>
      <w:proofErr w:type="gramEnd"/>
      <w:r w:rsidRPr="00557DE4">
        <w:rPr>
          <w:b w:val="0"/>
          <w:sz w:val="24"/>
          <w:lang w:val="ru-RU"/>
        </w:rPr>
        <w:t xml:space="preserve">_._____, указанный в п. 3.1.1 Опциона 1 и Опциона 2,   будет  расторгнут/прекращен или будет признан недействительным (ничтожным) в силу любых оснований, настоящее Соглашение  автоматически прекращается в дату прекращения договора купли-продажи акций № ______ от __.__. В этом случае </w:t>
      </w:r>
      <w:proofErr w:type="gramStart"/>
      <w:r w:rsidRPr="00557DE4">
        <w:rPr>
          <w:b w:val="0"/>
          <w:sz w:val="24"/>
          <w:lang w:val="ru-RU"/>
        </w:rPr>
        <w:t>Стороны  обязаны</w:t>
      </w:r>
      <w:proofErr w:type="gramEnd"/>
      <w:r w:rsidRPr="00557DE4">
        <w:rPr>
          <w:b w:val="0"/>
          <w:sz w:val="24"/>
          <w:lang w:val="ru-RU"/>
        </w:rPr>
        <w:t xml:space="preserve"> возвратить друг другу полученное в рамках исполнения настоящего Договора путем подписания акта приема-передачи (возврата) прав и обязанностей Покупателя по Опциону 1 и Опциону 2  в срок не позднее 3 (трех) Рабочих дней с даты прекращения настоящего Договора</w:t>
      </w:r>
      <w:r w:rsidR="00557DE4">
        <w:rPr>
          <w:b w:val="0"/>
          <w:sz w:val="24"/>
          <w:lang w:val="ru-RU"/>
        </w:rPr>
        <w:t>.</w:t>
      </w:r>
      <w:bookmarkStart w:id="56" w:name="_Toc39693272"/>
      <w:bookmarkStart w:id="57" w:name="_Toc41065340"/>
    </w:p>
    <w:p w14:paraId="284729CC" w14:textId="3B1E6FD4" w:rsidR="000D6789" w:rsidRDefault="00557DE4" w:rsidP="005771BC">
      <w:pPr>
        <w:pStyle w:val="CMSHeadL3"/>
        <w:numPr>
          <w:ilvl w:val="1"/>
          <w:numId w:val="2"/>
        </w:numPr>
        <w:jc w:val="both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ЗА</w:t>
      </w:r>
      <w:r w:rsidR="005660C5">
        <w:rPr>
          <w:b/>
          <w:bCs/>
          <w:sz w:val="24"/>
          <w:lang w:val="ru-RU"/>
        </w:rPr>
        <w:t>В</w:t>
      </w:r>
      <w:r w:rsidR="000D6789">
        <w:rPr>
          <w:b/>
          <w:bCs/>
          <w:sz w:val="24"/>
          <w:lang w:val="ru-RU"/>
        </w:rPr>
        <w:t>ЕРЕНИЯ ЦЕДЕНТА</w:t>
      </w:r>
    </w:p>
    <w:p w14:paraId="10201DCC" w14:textId="409CC448" w:rsidR="000D6789" w:rsidRDefault="000D6789" w:rsidP="000D678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Цедент предоставляет Цессионария</w:t>
      </w:r>
      <w:r w:rsidRPr="000D6789">
        <w:rPr>
          <w:b w:val="0"/>
          <w:sz w:val="24"/>
          <w:lang w:val="ru-RU"/>
        </w:rPr>
        <w:t xml:space="preserve"> заверения об обстоятельствах по смыслу ст</w:t>
      </w:r>
      <w:r>
        <w:rPr>
          <w:b w:val="0"/>
          <w:sz w:val="24"/>
          <w:lang w:val="ru-RU"/>
        </w:rPr>
        <w:t>. 431.2 ГК РФ, изложенные в п. 14</w:t>
      </w:r>
      <w:r w:rsidRPr="000D6789">
        <w:rPr>
          <w:b w:val="0"/>
          <w:sz w:val="24"/>
          <w:lang w:val="ru-RU"/>
        </w:rPr>
        <w:t>.3 Договора. Все заверения об обстоятельства</w:t>
      </w:r>
      <w:r>
        <w:rPr>
          <w:b w:val="0"/>
          <w:sz w:val="24"/>
          <w:lang w:val="ru-RU"/>
        </w:rPr>
        <w:t>х Цедента, указанные в п. 14</w:t>
      </w:r>
      <w:r w:rsidRPr="000D6789">
        <w:rPr>
          <w:b w:val="0"/>
          <w:sz w:val="24"/>
          <w:lang w:val="ru-RU"/>
        </w:rPr>
        <w:t>.3 Договора</w:t>
      </w:r>
      <w:r>
        <w:rPr>
          <w:b w:val="0"/>
          <w:sz w:val="24"/>
          <w:lang w:val="ru-RU"/>
        </w:rPr>
        <w:t xml:space="preserve"> (далее – «</w:t>
      </w:r>
      <w:r w:rsidRPr="000D6789">
        <w:rPr>
          <w:sz w:val="24"/>
          <w:lang w:val="ru-RU"/>
        </w:rPr>
        <w:t>Заверения Цедента</w:t>
      </w:r>
      <w:r>
        <w:rPr>
          <w:b w:val="0"/>
          <w:sz w:val="24"/>
          <w:lang w:val="ru-RU"/>
        </w:rPr>
        <w:t>»), предоставляются Цедентом</w:t>
      </w:r>
      <w:r w:rsidRPr="000D6789">
        <w:rPr>
          <w:b w:val="0"/>
          <w:sz w:val="24"/>
          <w:lang w:val="ru-RU"/>
        </w:rPr>
        <w:t xml:space="preserve"> на дату заключения Договора и считаются сделанными (повторно заявленными) на дату п</w:t>
      </w:r>
      <w:r>
        <w:rPr>
          <w:b w:val="0"/>
          <w:sz w:val="24"/>
          <w:lang w:val="ru-RU"/>
        </w:rPr>
        <w:t>одписания Сторонами Акта П-П.</w:t>
      </w:r>
    </w:p>
    <w:p w14:paraId="2FB0B2C0" w14:textId="390E46E7" w:rsidR="000D6789" w:rsidRDefault="000D6789" w:rsidP="000D678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Перечень Заверений Цедента</w:t>
      </w:r>
      <w:r w:rsidRPr="000D6789">
        <w:rPr>
          <w:b w:val="0"/>
          <w:sz w:val="24"/>
          <w:lang w:val="ru-RU"/>
        </w:rPr>
        <w:t xml:space="preserve">, установленный в п. </w:t>
      </w:r>
      <w:r>
        <w:rPr>
          <w:b w:val="0"/>
          <w:sz w:val="24"/>
          <w:lang w:val="ru-RU"/>
        </w:rPr>
        <w:t>14</w:t>
      </w:r>
      <w:r w:rsidRPr="000D6789">
        <w:rPr>
          <w:b w:val="0"/>
          <w:sz w:val="24"/>
          <w:lang w:val="ru-RU"/>
        </w:rPr>
        <w:t>.3 настоящего Договора, является исчерпывающим. Стороны согласовали и настоящим подтверждают, что никакие другие заверения об обстоятельствах, как прямо поименованные, так и не поименованные в качестве таковых, которые содержались в любых документах, электронной переписке и любой корреспонденции между Сторонами и их представителями или которые были озвучены в ходе любых переговоров, не имеют никакой юридической силы, и не являются заверениями об обстоятельствах в соответствии с ст. 431.2 ГК РФ</w:t>
      </w:r>
      <w:r>
        <w:rPr>
          <w:b w:val="0"/>
          <w:sz w:val="24"/>
          <w:lang w:val="ru-RU"/>
        </w:rPr>
        <w:t>.</w:t>
      </w:r>
    </w:p>
    <w:p w14:paraId="58F45CC3" w14:textId="4121178E" w:rsidR="000D6789" w:rsidRPr="000D6789" w:rsidRDefault="000D6789" w:rsidP="000D678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Цедент предоставляет Цессионарию следующие Заверения Цедента</w:t>
      </w:r>
      <w:r w:rsidRPr="000D6789">
        <w:rPr>
          <w:b w:val="0"/>
          <w:sz w:val="24"/>
          <w:lang w:val="ru-RU"/>
        </w:rPr>
        <w:t>:</w:t>
      </w:r>
    </w:p>
    <w:p w14:paraId="3197856C" w14:textId="64C44787" w:rsidR="000D6789" w:rsidRPr="000D6789" w:rsidRDefault="000D6789" w:rsidP="000D6789">
      <w:pPr>
        <w:pStyle w:val="CMSHeadL2"/>
        <w:numPr>
          <w:ilvl w:val="3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Цедент</w:t>
      </w:r>
      <w:r w:rsidRPr="000D6789">
        <w:rPr>
          <w:b w:val="0"/>
          <w:sz w:val="24"/>
          <w:lang w:val="ru-RU"/>
        </w:rPr>
        <w:t xml:space="preserve"> обладает правоспособностью и вправе заключить настоящий Договор;</w:t>
      </w:r>
    </w:p>
    <w:p w14:paraId="1CE65F3F" w14:textId="4DFEFDCC" w:rsidR="000D6789" w:rsidRPr="000D6789" w:rsidRDefault="000D6789" w:rsidP="000D6789">
      <w:pPr>
        <w:pStyle w:val="CMSHeadL2"/>
        <w:numPr>
          <w:ilvl w:val="3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 xml:space="preserve">Цедент </w:t>
      </w:r>
      <w:r w:rsidRPr="000D6789">
        <w:rPr>
          <w:b w:val="0"/>
          <w:sz w:val="24"/>
          <w:lang w:val="ru-RU"/>
        </w:rPr>
        <w:t>имеет все полномочия для выполнения взятых на себя обязательств по настоящему Договору, настоящий Договор устанавливает юридически дейс</w:t>
      </w:r>
      <w:r>
        <w:rPr>
          <w:b w:val="0"/>
          <w:sz w:val="24"/>
          <w:lang w:val="ru-RU"/>
        </w:rPr>
        <w:t>твительные обязательства Цедента</w:t>
      </w:r>
      <w:r w:rsidRPr="000D6789">
        <w:rPr>
          <w:b w:val="0"/>
          <w:sz w:val="24"/>
          <w:lang w:val="ru-RU"/>
        </w:rPr>
        <w:t>, исполнение которых мо</w:t>
      </w:r>
      <w:r>
        <w:rPr>
          <w:b w:val="0"/>
          <w:sz w:val="24"/>
          <w:lang w:val="ru-RU"/>
        </w:rPr>
        <w:t>жет быть истребовано Цессионарием</w:t>
      </w:r>
      <w:r w:rsidRPr="000D6789">
        <w:rPr>
          <w:b w:val="0"/>
          <w:sz w:val="24"/>
          <w:lang w:val="ru-RU"/>
        </w:rPr>
        <w:t xml:space="preserve"> в принудительном порядке;</w:t>
      </w:r>
    </w:p>
    <w:p w14:paraId="4CE0B3A6" w14:textId="213445BA" w:rsidR="000D6789" w:rsidRPr="000D6789" w:rsidRDefault="000D6789" w:rsidP="000D6789">
      <w:pPr>
        <w:pStyle w:val="CMSHeadL2"/>
        <w:numPr>
          <w:ilvl w:val="3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0D6789">
        <w:rPr>
          <w:b w:val="0"/>
          <w:sz w:val="24"/>
          <w:lang w:val="ru-RU"/>
        </w:rPr>
        <w:t>Заключение настоящего Договора и выполнение его условий не приведет к</w:t>
      </w:r>
      <w:r>
        <w:rPr>
          <w:b w:val="0"/>
          <w:sz w:val="24"/>
          <w:lang w:val="ru-RU"/>
        </w:rPr>
        <w:t xml:space="preserve"> нарушению обязательств Цедента</w:t>
      </w:r>
      <w:r w:rsidRPr="000D6789">
        <w:rPr>
          <w:b w:val="0"/>
          <w:sz w:val="24"/>
          <w:lang w:val="ru-RU"/>
        </w:rPr>
        <w:t>, вытекающих из других договоров, сторо</w:t>
      </w:r>
      <w:r>
        <w:rPr>
          <w:b w:val="0"/>
          <w:sz w:val="24"/>
          <w:lang w:val="ru-RU"/>
        </w:rPr>
        <w:t>ной по которым является Цедент</w:t>
      </w:r>
      <w:r w:rsidRPr="000D6789">
        <w:rPr>
          <w:b w:val="0"/>
          <w:sz w:val="24"/>
          <w:lang w:val="ru-RU"/>
        </w:rPr>
        <w:t xml:space="preserve">, или </w:t>
      </w:r>
      <w:r>
        <w:rPr>
          <w:b w:val="0"/>
          <w:sz w:val="24"/>
          <w:lang w:val="ru-RU"/>
        </w:rPr>
        <w:t xml:space="preserve">Применимого права </w:t>
      </w:r>
      <w:r w:rsidRPr="000D6789">
        <w:rPr>
          <w:b w:val="0"/>
          <w:sz w:val="24"/>
          <w:lang w:val="ru-RU"/>
        </w:rPr>
        <w:t>или какого-либо иностранного государства;</w:t>
      </w:r>
    </w:p>
    <w:p w14:paraId="6358D73F" w14:textId="5DE1EC6B" w:rsidR="000D6789" w:rsidRPr="000D6789" w:rsidRDefault="000D6789" w:rsidP="000D6789">
      <w:pPr>
        <w:pStyle w:val="CMSHeadL2"/>
        <w:numPr>
          <w:ilvl w:val="3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0D6789">
        <w:rPr>
          <w:b w:val="0"/>
          <w:sz w:val="24"/>
          <w:lang w:val="ru-RU"/>
        </w:rPr>
        <w:t>Настоящи</w:t>
      </w:r>
      <w:r>
        <w:rPr>
          <w:b w:val="0"/>
          <w:sz w:val="24"/>
          <w:lang w:val="ru-RU"/>
        </w:rPr>
        <w:t xml:space="preserve">й Договор заключается Цедентом </w:t>
      </w:r>
      <w:r w:rsidRPr="000D6789">
        <w:rPr>
          <w:b w:val="0"/>
          <w:sz w:val="24"/>
          <w:lang w:val="ru-RU"/>
        </w:rPr>
        <w:t>не вследствие стечения тяжелых обстоятельств на крайне невыгодных для себя условиях и настоящий Договор не является для него кабальной сделкой;</w:t>
      </w:r>
    </w:p>
    <w:p w14:paraId="624673F6" w14:textId="6E9EE8A9" w:rsidR="000D6789" w:rsidRPr="000D6789" w:rsidRDefault="000D6789" w:rsidP="000D6789">
      <w:pPr>
        <w:pStyle w:val="CMSHeadL2"/>
        <w:numPr>
          <w:ilvl w:val="3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З</w:t>
      </w:r>
      <w:r w:rsidRPr="000D6789">
        <w:rPr>
          <w:b w:val="0"/>
          <w:sz w:val="24"/>
          <w:lang w:val="ru-RU"/>
        </w:rPr>
        <w:t>аключение настоящего Договора не противоречит внутренним и у</w:t>
      </w:r>
      <w:r>
        <w:rPr>
          <w:b w:val="0"/>
          <w:sz w:val="24"/>
          <w:lang w:val="ru-RU"/>
        </w:rPr>
        <w:t>чредительным документам Цедента</w:t>
      </w:r>
      <w:r w:rsidRPr="000D6789">
        <w:rPr>
          <w:b w:val="0"/>
          <w:sz w:val="24"/>
          <w:lang w:val="ru-RU"/>
        </w:rPr>
        <w:t>;</w:t>
      </w:r>
    </w:p>
    <w:p w14:paraId="73C2F111" w14:textId="0C2A1D82" w:rsidR="000D6789" w:rsidRDefault="000D6789" w:rsidP="000D6789">
      <w:pPr>
        <w:pStyle w:val="CMSHeadL2"/>
        <w:numPr>
          <w:ilvl w:val="3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0D6789">
        <w:rPr>
          <w:b w:val="0"/>
          <w:sz w:val="24"/>
          <w:lang w:val="ru-RU"/>
        </w:rPr>
        <w:t xml:space="preserve">Для заключения настоящего Договора </w:t>
      </w:r>
      <w:r>
        <w:rPr>
          <w:b w:val="0"/>
          <w:sz w:val="24"/>
          <w:lang w:val="ru-RU"/>
        </w:rPr>
        <w:t>Цедентом</w:t>
      </w:r>
      <w:r w:rsidRPr="000D6789">
        <w:rPr>
          <w:b w:val="0"/>
          <w:sz w:val="24"/>
          <w:lang w:val="ru-RU"/>
        </w:rPr>
        <w:t xml:space="preserve"> получены все необходимые одобрения и согласия, и соблюдены все необходимые внутренние корпоративные процедуры, предусмотренные </w:t>
      </w:r>
      <w:r>
        <w:rPr>
          <w:b w:val="0"/>
          <w:sz w:val="24"/>
          <w:lang w:val="ru-RU"/>
        </w:rPr>
        <w:t>Применимым правом и внутренними документами Цедента.</w:t>
      </w:r>
    </w:p>
    <w:p w14:paraId="0368A598" w14:textId="470356D4" w:rsidR="000D6789" w:rsidRDefault="000D6789" w:rsidP="000D6789">
      <w:pPr>
        <w:pStyle w:val="CMSHeadL3"/>
        <w:numPr>
          <w:ilvl w:val="1"/>
          <w:numId w:val="2"/>
        </w:numPr>
        <w:jc w:val="both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ЗАВЕРЕНИЯ ЦЕССИОНАРИЯ</w:t>
      </w:r>
    </w:p>
    <w:p w14:paraId="60A57CB4" w14:textId="046FBF6F" w:rsidR="000D6789" w:rsidRDefault="000D6789" w:rsidP="000D678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Цессионарий предоставляет Цеденту</w:t>
      </w:r>
      <w:r w:rsidRPr="000D6789">
        <w:rPr>
          <w:b w:val="0"/>
          <w:sz w:val="24"/>
          <w:lang w:val="ru-RU"/>
        </w:rPr>
        <w:t xml:space="preserve"> заверения об обстоятельствах по смыслу ст</w:t>
      </w:r>
      <w:r>
        <w:rPr>
          <w:b w:val="0"/>
          <w:sz w:val="24"/>
          <w:lang w:val="ru-RU"/>
        </w:rPr>
        <w:t>. 431.2 ГК РФ, изложенные в п. 15</w:t>
      </w:r>
      <w:r w:rsidRPr="000D6789">
        <w:rPr>
          <w:b w:val="0"/>
          <w:sz w:val="24"/>
          <w:lang w:val="ru-RU"/>
        </w:rPr>
        <w:t>.3 Договора. Все заверения об обстоятельства</w:t>
      </w:r>
      <w:r>
        <w:rPr>
          <w:b w:val="0"/>
          <w:sz w:val="24"/>
          <w:lang w:val="ru-RU"/>
        </w:rPr>
        <w:t>х Цессионария, указанные в п. 14</w:t>
      </w:r>
      <w:r w:rsidRPr="000D6789">
        <w:rPr>
          <w:b w:val="0"/>
          <w:sz w:val="24"/>
          <w:lang w:val="ru-RU"/>
        </w:rPr>
        <w:t>.3 Договора</w:t>
      </w:r>
      <w:r>
        <w:rPr>
          <w:b w:val="0"/>
          <w:sz w:val="24"/>
          <w:lang w:val="ru-RU"/>
        </w:rPr>
        <w:t xml:space="preserve"> (далее – «</w:t>
      </w:r>
      <w:r>
        <w:rPr>
          <w:sz w:val="24"/>
          <w:lang w:val="ru-RU"/>
        </w:rPr>
        <w:t>Заверения Цессионария</w:t>
      </w:r>
      <w:r>
        <w:rPr>
          <w:b w:val="0"/>
          <w:sz w:val="24"/>
          <w:lang w:val="ru-RU"/>
        </w:rPr>
        <w:t>»), предоставляются Цессионарием</w:t>
      </w:r>
      <w:r w:rsidRPr="000D6789">
        <w:rPr>
          <w:b w:val="0"/>
          <w:sz w:val="24"/>
          <w:lang w:val="ru-RU"/>
        </w:rPr>
        <w:t xml:space="preserve"> на дату заключения Договора и считаются сделанными (повторно заявленными) на дату п</w:t>
      </w:r>
      <w:r>
        <w:rPr>
          <w:b w:val="0"/>
          <w:sz w:val="24"/>
          <w:lang w:val="ru-RU"/>
        </w:rPr>
        <w:t>одписания Сторонами Акта П-П.</w:t>
      </w:r>
    </w:p>
    <w:p w14:paraId="4D81B303" w14:textId="13B3A755" w:rsidR="000D6789" w:rsidRDefault="000D6789" w:rsidP="000D6789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Цессионарию известно, что Цедент</w:t>
      </w:r>
      <w:r w:rsidRPr="005771BC">
        <w:rPr>
          <w:sz w:val="24"/>
          <w:lang w:val="ru-RU"/>
        </w:rPr>
        <w:t xml:space="preserve"> заключил Договор, полагаясь на достоверность </w:t>
      </w:r>
      <w:r>
        <w:rPr>
          <w:sz w:val="24"/>
          <w:lang w:val="ru-RU"/>
        </w:rPr>
        <w:t>Заверений Цессионария, каждое из которых имеет для Цедента</w:t>
      </w:r>
      <w:r w:rsidRPr="005771BC">
        <w:rPr>
          <w:sz w:val="24"/>
          <w:lang w:val="ru-RU"/>
        </w:rPr>
        <w:t xml:space="preserve"> существенное значение по смыслу п. 2 ст. 431.2 ГК РФ.</w:t>
      </w:r>
      <w:r>
        <w:rPr>
          <w:sz w:val="24"/>
          <w:lang w:val="ru-RU"/>
        </w:rPr>
        <w:t xml:space="preserve"> Стороны согласовали и настоящим подтверждают</w:t>
      </w:r>
      <w:r w:rsidRPr="005771BC">
        <w:rPr>
          <w:sz w:val="24"/>
          <w:lang w:val="ru-RU"/>
        </w:rPr>
        <w:t>,</w:t>
      </w:r>
      <w:r>
        <w:rPr>
          <w:sz w:val="24"/>
          <w:lang w:val="ru-RU"/>
        </w:rPr>
        <w:t xml:space="preserve"> что Цедент имеет право в одностороннем порядке отказаться от Договора по правилам п. 2. ст. 431.2 ГК РФ в случае недостоверности любого из Заверений Цессионария.</w:t>
      </w:r>
      <w:r>
        <w:rPr>
          <w:sz w:val="24"/>
          <w:lang w:val="ru-RU"/>
        </w:rPr>
        <w:br/>
      </w:r>
    </w:p>
    <w:p w14:paraId="4E0FC191" w14:textId="6D647D1A" w:rsidR="000D6789" w:rsidRPr="000D6789" w:rsidRDefault="000D6789" w:rsidP="000D6789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Цессионарий предоставляет Цеденту следующие Заверения Цессионария</w:t>
      </w:r>
      <w:r w:rsidRPr="000D6789">
        <w:rPr>
          <w:sz w:val="24"/>
          <w:lang w:val="ru-RU"/>
        </w:rPr>
        <w:t>:</w:t>
      </w:r>
    </w:p>
    <w:p w14:paraId="2F75BEEB" w14:textId="30D844C5" w:rsid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Цессионарий</w:t>
      </w:r>
      <w:r w:rsidRPr="00BC6D14">
        <w:rPr>
          <w:sz w:val="24"/>
          <w:lang w:val="ru-RU"/>
        </w:rPr>
        <w:t xml:space="preserve"> обладает правоспособностью и вправе заключить настоящий Договор;</w:t>
      </w:r>
    </w:p>
    <w:p w14:paraId="532A0C32" w14:textId="3410E749" w:rsid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CA005F">
        <w:rPr>
          <w:sz w:val="24"/>
          <w:lang w:val="ru-RU"/>
        </w:rPr>
        <w:t xml:space="preserve">Лицо, заключающее (подписывающее) </w:t>
      </w:r>
      <w:r>
        <w:rPr>
          <w:sz w:val="24"/>
          <w:lang w:val="ru-RU"/>
        </w:rPr>
        <w:t>настоящий</w:t>
      </w:r>
      <w:r w:rsidRPr="00CA005F">
        <w:rPr>
          <w:sz w:val="24"/>
          <w:lang w:val="ru-RU"/>
        </w:rPr>
        <w:t xml:space="preserve"> Договор от лица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имеет все права и полномочия для того, чтобы заключить </w:t>
      </w:r>
      <w:r>
        <w:rPr>
          <w:sz w:val="24"/>
          <w:lang w:val="ru-RU"/>
        </w:rPr>
        <w:t xml:space="preserve">(подписать) Договор </w:t>
      </w:r>
      <w:r w:rsidRPr="00CA005F">
        <w:rPr>
          <w:sz w:val="24"/>
          <w:lang w:val="ru-RU"/>
        </w:rPr>
        <w:t xml:space="preserve">на условиях, предусмотренных </w:t>
      </w:r>
      <w:r>
        <w:rPr>
          <w:sz w:val="24"/>
          <w:lang w:val="ru-RU"/>
        </w:rPr>
        <w:t>им</w:t>
      </w:r>
      <w:r w:rsidRPr="00CA005F">
        <w:rPr>
          <w:sz w:val="24"/>
          <w:lang w:val="ru-RU"/>
        </w:rPr>
        <w:t>. Соответствующие права и полномочия указанного лица не прекращены и являются дей</w:t>
      </w:r>
      <w:r>
        <w:rPr>
          <w:sz w:val="24"/>
          <w:lang w:val="ru-RU"/>
        </w:rPr>
        <w:t>ствительными</w:t>
      </w:r>
      <w:r w:rsidRPr="00CA005F">
        <w:rPr>
          <w:sz w:val="24"/>
          <w:lang w:val="ru-RU"/>
        </w:rPr>
        <w:t>;</w:t>
      </w:r>
    </w:p>
    <w:p w14:paraId="0F22B74E" w14:textId="67883979" w:rsidR="000D6789" w:rsidRPr="00CA005F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CA005F">
        <w:rPr>
          <w:sz w:val="24"/>
          <w:lang w:val="ru-RU"/>
        </w:rPr>
        <w:t xml:space="preserve">Уполномоченные органы управления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не принимали решений о добровольной реорганизации и/или ликвидации, в отношении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не принято решений органами судебной власти Российской Федерации о принудительной ликвидации в соответствии с </w:t>
      </w:r>
      <w:r>
        <w:rPr>
          <w:sz w:val="24"/>
          <w:lang w:val="ru-RU"/>
        </w:rPr>
        <w:t>Применимым правом</w:t>
      </w:r>
      <w:r w:rsidRPr="00CA005F">
        <w:rPr>
          <w:sz w:val="24"/>
          <w:lang w:val="ru-RU"/>
        </w:rPr>
        <w:t xml:space="preserve">, отсутствуют судебные производства по искам/требованиям о принудительной ликвидации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, отсутствуют решения органов государственной власти, уполномоченных в соответствии с </w:t>
      </w:r>
      <w:r>
        <w:rPr>
          <w:sz w:val="24"/>
          <w:lang w:val="ru-RU"/>
        </w:rPr>
        <w:t>Применимым правом</w:t>
      </w:r>
      <w:r w:rsidRPr="00CA005F">
        <w:rPr>
          <w:sz w:val="24"/>
          <w:lang w:val="ru-RU"/>
        </w:rPr>
        <w:t xml:space="preserve"> обратиться в судебные органы с целью предъявления иска/требования о принудительной ликвидации юридического лица, в отношении </w:t>
      </w:r>
      <w:r>
        <w:rPr>
          <w:sz w:val="24"/>
          <w:lang w:val="ru-RU"/>
        </w:rPr>
        <w:t xml:space="preserve">Цессионария </w:t>
      </w:r>
      <w:r w:rsidRPr="00CA005F">
        <w:rPr>
          <w:sz w:val="24"/>
          <w:lang w:val="ru-RU"/>
        </w:rPr>
        <w:t xml:space="preserve">и отсутствуют события и обстоятельства, на основании которых в соответствии </w:t>
      </w:r>
      <w:r>
        <w:rPr>
          <w:sz w:val="24"/>
          <w:lang w:val="ru-RU"/>
        </w:rPr>
        <w:t>с Применимым правом Цессионарий</w:t>
      </w:r>
      <w:r w:rsidRPr="00CA005F">
        <w:rPr>
          <w:sz w:val="24"/>
          <w:lang w:val="ru-RU"/>
        </w:rPr>
        <w:t xml:space="preserve"> мог бы быть ликвидирован в принудительном порядке либо в отношении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могло бы быть инициировано судебное производство по иску/требованию о его принудительной ликвидации;</w:t>
      </w:r>
    </w:p>
    <w:p w14:paraId="41DED658" w14:textId="76CF41EF" w:rsidR="000D6789" w:rsidRPr="00CA005F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CA005F">
        <w:rPr>
          <w:sz w:val="24"/>
          <w:lang w:val="ru-RU"/>
        </w:rPr>
        <w:t xml:space="preserve">В отношении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уполномоченными органами исполнительной и/или судебной власти не принято решений об административном, гражданском приостановлении деятельности или приостановления деятельности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в ином порядке полностью или в части, а также отсутствуют основания для такого приостановления;</w:t>
      </w:r>
    </w:p>
    <w:p w14:paraId="1CD1D1DA" w14:textId="4FA069C5" w:rsidR="000D6789" w:rsidRPr="00CA005F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CA005F">
        <w:rPr>
          <w:sz w:val="24"/>
          <w:lang w:val="ru-RU"/>
        </w:rPr>
        <w:t xml:space="preserve">В отношении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 не введена никакая из процедур несостоятельности (банкротства), а также не находится в судебном </w:t>
      </w:r>
      <w:r w:rsidRPr="00CA005F">
        <w:rPr>
          <w:sz w:val="24"/>
          <w:lang w:val="ru-RU"/>
        </w:rPr>
        <w:lastRenderedPageBreak/>
        <w:t xml:space="preserve">производстве никакой из инстанций (на любой стадии и в любом статусе) дело о несостоятельности (банкротстве)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 xml:space="preserve">. </w:t>
      </w:r>
      <w:r>
        <w:rPr>
          <w:sz w:val="24"/>
          <w:lang w:val="ru-RU"/>
        </w:rPr>
        <w:t xml:space="preserve">Цессионарий </w:t>
      </w:r>
      <w:r w:rsidRPr="00CA005F">
        <w:rPr>
          <w:sz w:val="24"/>
          <w:lang w:val="ru-RU"/>
        </w:rPr>
        <w:t xml:space="preserve">не является несостоятельным или неспособным оплатить свои долги по смыслу </w:t>
      </w:r>
      <w:r>
        <w:rPr>
          <w:sz w:val="24"/>
          <w:lang w:val="ru-RU"/>
        </w:rPr>
        <w:t>Применимого права</w:t>
      </w:r>
      <w:r w:rsidRPr="00CA005F">
        <w:rPr>
          <w:sz w:val="24"/>
          <w:lang w:val="ru-RU"/>
        </w:rPr>
        <w:t xml:space="preserve"> в части о несостоятельности (банкротстве) и не прекратил рассчитываться в срок по своим долгам;</w:t>
      </w:r>
    </w:p>
    <w:p w14:paraId="386C508B" w14:textId="3A90E758" w:rsidR="000D6789" w:rsidRPr="00BC6D14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CA005F">
        <w:rPr>
          <w:sz w:val="24"/>
          <w:lang w:val="ru-RU"/>
        </w:rPr>
        <w:t>Заключение Договора в части любых о</w:t>
      </w:r>
      <w:r>
        <w:rPr>
          <w:sz w:val="24"/>
          <w:lang w:val="ru-RU"/>
        </w:rPr>
        <w:t>бязательств, установленных в нем</w:t>
      </w:r>
      <w:r w:rsidRPr="00CA005F">
        <w:rPr>
          <w:sz w:val="24"/>
          <w:lang w:val="ru-RU"/>
        </w:rPr>
        <w:t xml:space="preserve"> (в том числе, но не исключит</w:t>
      </w:r>
      <w:r>
        <w:rPr>
          <w:sz w:val="24"/>
          <w:lang w:val="ru-RU"/>
        </w:rPr>
        <w:t>ельно, в части ответственности Цессионария</w:t>
      </w:r>
      <w:r w:rsidRPr="00CA005F">
        <w:rPr>
          <w:sz w:val="24"/>
          <w:lang w:val="ru-RU"/>
        </w:rPr>
        <w:t xml:space="preserve"> за неисполнение этих обязательств) не повлечет за собой возникновение признаков несостоятельности (банкротства), определенных </w:t>
      </w:r>
      <w:r>
        <w:rPr>
          <w:sz w:val="24"/>
          <w:lang w:val="ru-RU"/>
        </w:rPr>
        <w:t>Применимым правом</w:t>
      </w:r>
      <w:r w:rsidRPr="00CA005F">
        <w:rPr>
          <w:sz w:val="24"/>
          <w:lang w:val="ru-RU"/>
        </w:rPr>
        <w:t>,</w:t>
      </w:r>
      <w:r>
        <w:rPr>
          <w:sz w:val="24"/>
          <w:lang w:val="ru-RU"/>
        </w:rPr>
        <w:t xml:space="preserve"> у Цессионария</w:t>
      </w:r>
      <w:r w:rsidRPr="00CA005F">
        <w:rPr>
          <w:sz w:val="24"/>
          <w:lang w:val="ru-RU"/>
        </w:rPr>
        <w:t>;</w:t>
      </w:r>
    </w:p>
    <w:p w14:paraId="2E5AAEC0" w14:textId="619FC4B3" w:rsidR="000D6789" w:rsidRPr="00BC6D14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Цессионарий</w:t>
      </w:r>
      <w:r w:rsidRPr="00BC6D14">
        <w:rPr>
          <w:sz w:val="24"/>
          <w:lang w:val="ru-RU"/>
        </w:rPr>
        <w:t xml:space="preserve"> имеет все полномочия для выполнения взятых на себя обязательств по настоящему Договору, настоящий Договор устанавливает юридически действительные обязательства </w:t>
      </w:r>
      <w:r>
        <w:rPr>
          <w:sz w:val="24"/>
          <w:lang w:val="ru-RU"/>
        </w:rPr>
        <w:t>Цессионария</w:t>
      </w:r>
      <w:r w:rsidRPr="00BC6D14">
        <w:rPr>
          <w:sz w:val="24"/>
          <w:lang w:val="ru-RU"/>
        </w:rPr>
        <w:t xml:space="preserve">, исполнение которых может быть истребовано </w:t>
      </w:r>
      <w:r>
        <w:rPr>
          <w:sz w:val="24"/>
          <w:lang w:val="ru-RU"/>
        </w:rPr>
        <w:t>Цедентом</w:t>
      </w:r>
      <w:r w:rsidRPr="00BC6D14">
        <w:rPr>
          <w:sz w:val="24"/>
          <w:lang w:val="ru-RU"/>
        </w:rPr>
        <w:t xml:space="preserve"> в принудительном порядке;</w:t>
      </w:r>
    </w:p>
    <w:p w14:paraId="67EED5D0" w14:textId="3056E5C9" w:rsidR="000D6789" w:rsidRPr="00BC6D14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BC6D14">
        <w:rPr>
          <w:sz w:val="24"/>
          <w:lang w:val="ru-RU"/>
        </w:rPr>
        <w:t>Заключение настоящего Договора и выполнение его условий не при</w:t>
      </w:r>
      <w:r>
        <w:rPr>
          <w:sz w:val="24"/>
          <w:lang w:val="ru-RU"/>
        </w:rPr>
        <w:t>ведет к нарушению обязательств Цессионария</w:t>
      </w:r>
      <w:r w:rsidRPr="00BC6D14">
        <w:rPr>
          <w:sz w:val="24"/>
          <w:lang w:val="ru-RU"/>
        </w:rPr>
        <w:t>, вытекающих из других договоров, стороной по которым является</w:t>
      </w:r>
      <w:r w:rsidRPr="000D6789">
        <w:rPr>
          <w:sz w:val="24"/>
          <w:lang w:val="ru-RU"/>
        </w:rPr>
        <w:t xml:space="preserve"> </w:t>
      </w:r>
      <w:r>
        <w:rPr>
          <w:sz w:val="24"/>
          <w:lang w:val="ru-RU"/>
        </w:rPr>
        <w:t>Цессионарий</w:t>
      </w:r>
      <w:r w:rsidRPr="00BC6D14">
        <w:rPr>
          <w:sz w:val="24"/>
          <w:lang w:val="ru-RU"/>
        </w:rPr>
        <w:t xml:space="preserve">, или </w:t>
      </w:r>
      <w:r>
        <w:rPr>
          <w:sz w:val="24"/>
          <w:lang w:val="ru-RU"/>
        </w:rPr>
        <w:t>Применимого права</w:t>
      </w:r>
      <w:r w:rsidRPr="00BC6D14">
        <w:rPr>
          <w:sz w:val="24"/>
          <w:lang w:val="ru-RU"/>
        </w:rPr>
        <w:t xml:space="preserve"> или какого-либо иностранного государства;</w:t>
      </w:r>
    </w:p>
    <w:p w14:paraId="508D7323" w14:textId="76E61789" w:rsidR="000D6789" w:rsidRPr="00BC6D14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BC6D14">
        <w:rPr>
          <w:sz w:val="24"/>
          <w:lang w:val="ru-RU"/>
        </w:rPr>
        <w:t xml:space="preserve">Настоящий Договор заключается </w:t>
      </w:r>
      <w:r>
        <w:rPr>
          <w:sz w:val="24"/>
          <w:lang w:val="ru-RU"/>
        </w:rPr>
        <w:t>Цессионарием</w:t>
      </w:r>
      <w:r w:rsidRPr="00BC6D14">
        <w:rPr>
          <w:sz w:val="24"/>
          <w:lang w:val="ru-RU"/>
        </w:rPr>
        <w:t xml:space="preserve"> не вследствие стечения тяжелых обстоятельств на крайне невыгодных для себя условиях и настоящий Договор не является для него кабальной сделкой;</w:t>
      </w:r>
    </w:p>
    <w:p w14:paraId="5D86F91A" w14:textId="644A3038" w:rsidR="000D6789" w:rsidRPr="00BC6D14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BC6D14">
        <w:rPr>
          <w:sz w:val="24"/>
          <w:lang w:val="ru-RU"/>
        </w:rPr>
        <w:t xml:space="preserve">Заключение настоящего Договора не противоречит внутренним и учредительным документам </w:t>
      </w:r>
      <w:r>
        <w:rPr>
          <w:sz w:val="24"/>
          <w:lang w:val="ru-RU"/>
        </w:rPr>
        <w:t>Цессионария</w:t>
      </w:r>
      <w:r w:rsidRPr="00BC6D14">
        <w:rPr>
          <w:sz w:val="24"/>
          <w:lang w:val="ru-RU"/>
        </w:rPr>
        <w:t>;</w:t>
      </w:r>
    </w:p>
    <w:p w14:paraId="1E0F5029" w14:textId="50F3AE4D" w:rsidR="000D6789" w:rsidRP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BC6D14">
        <w:rPr>
          <w:sz w:val="24"/>
          <w:lang w:val="ru-RU"/>
        </w:rPr>
        <w:t xml:space="preserve">Для заключения настоящего Договора </w:t>
      </w:r>
      <w:r>
        <w:rPr>
          <w:sz w:val="24"/>
          <w:lang w:val="ru-RU"/>
        </w:rPr>
        <w:t>Цессионарием</w:t>
      </w:r>
      <w:r w:rsidRPr="00BC6D14">
        <w:rPr>
          <w:sz w:val="24"/>
          <w:lang w:val="ru-RU"/>
        </w:rPr>
        <w:t xml:space="preserve"> получены все необходимые одобрения и согласия, и соблюдены все необходимые внутренние корпоративные процедуры, предусмотренные </w:t>
      </w:r>
      <w:r>
        <w:rPr>
          <w:sz w:val="24"/>
          <w:lang w:val="ru-RU"/>
        </w:rPr>
        <w:t xml:space="preserve">Применимым правом и </w:t>
      </w:r>
      <w:r w:rsidRPr="000D6789">
        <w:rPr>
          <w:sz w:val="24"/>
          <w:lang w:val="ru-RU"/>
        </w:rPr>
        <w:t>внутренним</w:t>
      </w:r>
      <w:r>
        <w:rPr>
          <w:sz w:val="24"/>
          <w:lang w:val="ru-RU"/>
        </w:rPr>
        <w:t>и документами Цессионария</w:t>
      </w:r>
      <w:r w:rsidRPr="000D6789">
        <w:rPr>
          <w:sz w:val="24"/>
          <w:lang w:val="ru-RU"/>
        </w:rPr>
        <w:t xml:space="preserve">; </w:t>
      </w:r>
    </w:p>
    <w:p w14:paraId="57275E84" w14:textId="01B94ACA" w:rsid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Цессионарий </w:t>
      </w:r>
      <w:r w:rsidRPr="000D6789">
        <w:rPr>
          <w:sz w:val="24"/>
          <w:lang w:val="ru-RU"/>
        </w:rPr>
        <w:t>не имеет н</w:t>
      </w:r>
      <w:r>
        <w:rPr>
          <w:sz w:val="24"/>
          <w:lang w:val="ru-RU"/>
        </w:rPr>
        <w:t>икаких претензий к организации т</w:t>
      </w:r>
      <w:r w:rsidRPr="000D6789">
        <w:rPr>
          <w:sz w:val="24"/>
          <w:lang w:val="ru-RU"/>
        </w:rPr>
        <w:t xml:space="preserve">оргов, </w:t>
      </w:r>
      <w:r>
        <w:rPr>
          <w:sz w:val="24"/>
          <w:lang w:val="ru-RU"/>
        </w:rPr>
        <w:t>указанных в п. 2.1 Договора</w:t>
      </w:r>
      <w:r w:rsidRPr="000D6789">
        <w:rPr>
          <w:sz w:val="24"/>
          <w:lang w:val="ru-RU"/>
        </w:rPr>
        <w:t>,</w:t>
      </w:r>
      <w:r>
        <w:rPr>
          <w:sz w:val="24"/>
          <w:lang w:val="ru-RU"/>
        </w:rPr>
        <w:t xml:space="preserve"> по итогам которых заключен Договор</w:t>
      </w:r>
      <w:r w:rsidRPr="000D6789">
        <w:rPr>
          <w:sz w:val="24"/>
          <w:lang w:val="ru-RU"/>
        </w:rPr>
        <w:t>,</w:t>
      </w:r>
      <w:r>
        <w:rPr>
          <w:sz w:val="24"/>
          <w:lang w:val="ru-RU"/>
        </w:rPr>
        <w:t xml:space="preserve"> в том числе</w:t>
      </w:r>
      <w:r w:rsidRPr="000D6789">
        <w:rPr>
          <w:sz w:val="24"/>
          <w:lang w:val="ru-RU"/>
        </w:rPr>
        <w:t>,</w:t>
      </w:r>
      <w:r>
        <w:rPr>
          <w:sz w:val="24"/>
          <w:lang w:val="ru-RU"/>
        </w:rPr>
        <w:t xml:space="preserve"> но не исключительно</w:t>
      </w:r>
      <w:r w:rsidRPr="000D6789">
        <w:rPr>
          <w:sz w:val="24"/>
          <w:lang w:val="ru-RU"/>
        </w:rPr>
        <w:t>,</w:t>
      </w:r>
      <w:r>
        <w:rPr>
          <w:sz w:val="24"/>
          <w:lang w:val="ru-RU"/>
        </w:rPr>
        <w:t xml:space="preserve"> к </w:t>
      </w:r>
      <w:r w:rsidRPr="000D6789">
        <w:rPr>
          <w:sz w:val="24"/>
          <w:lang w:val="ru-RU"/>
        </w:rPr>
        <w:t>выполнению всех применимых норм ст. 447 – ст. 4</w:t>
      </w:r>
      <w:r>
        <w:rPr>
          <w:sz w:val="24"/>
          <w:lang w:val="ru-RU"/>
        </w:rPr>
        <w:t>49 ГК РФ в рамках подготовки к торгам, проведению торгов, подведению итогов торгов и заключению Договора</w:t>
      </w:r>
      <w:r w:rsidRPr="000D6789">
        <w:rPr>
          <w:sz w:val="24"/>
          <w:lang w:val="ru-RU"/>
        </w:rPr>
        <w:t xml:space="preserve"> п</w:t>
      </w:r>
      <w:r>
        <w:rPr>
          <w:sz w:val="24"/>
          <w:lang w:val="ru-RU"/>
        </w:rPr>
        <w:t>о итогам т</w:t>
      </w:r>
      <w:r w:rsidRPr="000D6789">
        <w:rPr>
          <w:sz w:val="24"/>
          <w:lang w:val="ru-RU"/>
        </w:rPr>
        <w:t xml:space="preserve">оргов. </w:t>
      </w:r>
      <w:r>
        <w:rPr>
          <w:sz w:val="24"/>
          <w:lang w:val="ru-RU"/>
        </w:rPr>
        <w:t>Цессионарий</w:t>
      </w:r>
      <w:r w:rsidRPr="000D6789">
        <w:rPr>
          <w:sz w:val="24"/>
          <w:lang w:val="ru-RU"/>
        </w:rPr>
        <w:t xml:space="preserve"> не имеет никаких оснований считать наруше</w:t>
      </w:r>
      <w:r>
        <w:rPr>
          <w:sz w:val="24"/>
          <w:lang w:val="ru-RU"/>
        </w:rPr>
        <w:t>нными свои права как участника т</w:t>
      </w:r>
      <w:r w:rsidRPr="000D6789">
        <w:rPr>
          <w:sz w:val="24"/>
          <w:lang w:val="ru-RU"/>
        </w:rPr>
        <w:t>оргов, подтверждает отсутствие оснований, по которым он мог бы пре</w:t>
      </w:r>
      <w:r>
        <w:rPr>
          <w:sz w:val="24"/>
          <w:lang w:val="ru-RU"/>
        </w:rPr>
        <w:t>дъявить требование о признании т</w:t>
      </w:r>
      <w:r w:rsidRPr="000D6789">
        <w:rPr>
          <w:sz w:val="24"/>
          <w:lang w:val="ru-RU"/>
        </w:rPr>
        <w:t>оргов недействительными (в том числе на ст. 449 ГК РФ)</w:t>
      </w:r>
      <w:r w:rsidRPr="005771BC">
        <w:rPr>
          <w:sz w:val="24"/>
          <w:lang w:val="ru-RU"/>
        </w:rPr>
        <w:t>;</w:t>
      </w:r>
    </w:p>
    <w:p w14:paraId="1C61D475" w14:textId="779C7200" w:rsid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 w:rsidRPr="00CA005F">
        <w:rPr>
          <w:sz w:val="24"/>
          <w:lang w:val="ru-RU"/>
        </w:rPr>
        <w:t>Отсутствуют иные обстоятельства, препятствующие заключению и исполнению Договора</w:t>
      </w:r>
      <w:r>
        <w:rPr>
          <w:sz w:val="24"/>
          <w:lang w:val="ru-RU"/>
        </w:rPr>
        <w:t xml:space="preserve"> Цессионарием</w:t>
      </w:r>
      <w:r w:rsidRPr="00CA005F">
        <w:rPr>
          <w:sz w:val="24"/>
          <w:lang w:val="ru-RU"/>
        </w:rPr>
        <w:t>, в том числе, но не исключительно, основанные на каких-либо судебных решениях и/или актах, нормативных и/или ненормативных актах органов государственной власти и/или органов местного самоуп</w:t>
      </w:r>
      <w:r>
        <w:rPr>
          <w:sz w:val="24"/>
          <w:lang w:val="ru-RU"/>
        </w:rPr>
        <w:t xml:space="preserve">равления, актах </w:t>
      </w:r>
      <w:r>
        <w:rPr>
          <w:sz w:val="24"/>
          <w:lang w:val="ru-RU"/>
        </w:rPr>
        <w:lastRenderedPageBreak/>
        <w:t>и/или решениях третьих л</w:t>
      </w:r>
      <w:r w:rsidRPr="00CA005F">
        <w:rPr>
          <w:sz w:val="24"/>
          <w:lang w:val="ru-RU"/>
        </w:rPr>
        <w:t>иц, обладающих соответствующими правами в силу любых гражданско-правовых сделок или по иным основаниям;</w:t>
      </w:r>
    </w:p>
    <w:p w14:paraId="7020528F" w14:textId="74CB72DF" w:rsid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Ни Цессионарий</w:t>
      </w:r>
      <w:r w:rsidRPr="00CA005F">
        <w:rPr>
          <w:sz w:val="24"/>
          <w:lang w:val="ru-RU"/>
        </w:rPr>
        <w:t>, ни его к</w:t>
      </w:r>
      <w:r>
        <w:rPr>
          <w:sz w:val="24"/>
          <w:lang w:val="ru-RU"/>
        </w:rPr>
        <w:t>онечные бенефициары и/или иные к</w:t>
      </w:r>
      <w:r w:rsidRPr="00CA005F">
        <w:rPr>
          <w:sz w:val="24"/>
          <w:lang w:val="ru-RU"/>
        </w:rPr>
        <w:t xml:space="preserve">онтролирующие лица </w:t>
      </w:r>
      <w:r>
        <w:rPr>
          <w:sz w:val="24"/>
          <w:lang w:val="ru-RU"/>
        </w:rPr>
        <w:t>Цессионария</w:t>
      </w:r>
      <w:r w:rsidRPr="00CA005F">
        <w:rPr>
          <w:sz w:val="24"/>
          <w:lang w:val="ru-RU"/>
        </w:rPr>
        <w:t>, не являются лицами, в отнош</w:t>
      </w:r>
      <w:r>
        <w:rPr>
          <w:sz w:val="24"/>
          <w:lang w:val="ru-RU"/>
        </w:rPr>
        <w:t>ении которых установлены санкции каких-либо иностранных государств</w:t>
      </w:r>
      <w:r w:rsidRPr="00CA005F">
        <w:rPr>
          <w:sz w:val="24"/>
          <w:lang w:val="ru-RU"/>
        </w:rPr>
        <w:t>;</w:t>
      </w:r>
    </w:p>
    <w:p w14:paraId="46BAB2C2" w14:textId="71D6DF79" w:rsidR="000D6789" w:rsidRPr="000D6789" w:rsidRDefault="000D6789" w:rsidP="000D6789">
      <w:pPr>
        <w:pStyle w:val="CMSHeadL3"/>
        <w:numPr>
          <w:ilvl w:val="3"/>
          <w:numId w:val="2"/>
        </w:numPr>
        <w:jc w:val="both"/>
        <w:rPr>
          <w:sz w:val="24"/>
          <w:lang w:val="ru-RU"/>
        </w:rPr>
      </w:pPr>
      <w:r>
        <w:rPr>
          <w:sz w:val="24"/>
          <w:lang w:val="ru-RU"/>
        </w:rPr>
        <w:t>У Цессионария</w:t>
      </w:r>
      <w:r w:rsidRPr="00CA005F">
        <w:rPr>
          <w:sz w:val="24"/>
          <w:lang w:val="ru-RU"/>
        </w:rPr>
        <w:t xml:space="preserve"> отсутствуют какие-либо правовые основания для предъявления требования о признании </w:t>
      </w:r>
      <w:r>
        <w:rPr>
          <w:sz w:val="24"/>
          <w:lang w:val="ru-RU"/>
        </w:rPr>
        <w:t>настоящего</w:t>
      </w:r>
      <w:r w:rsidRPr="00CA005F">
        <w:rPr>
          <w:sz w:val="24"/>
          <w:lang w:val="ru-RU"/>
        </w:rPr>
        <w:t xml:space="preserve"> Договора недействительными (ничтожными), в </w:t>
      </w:r>
      <w:proofErr w:type="spellStart"/>
      <w:r w:rsidRPr="00CA005F">
        <w:rPr>
          <w:sz w:val="24"/>
          <w:lang w:val="ru-RU"/>
        </w:rPr>
        <w:t>т.ч</w:t>
      </w:r>
      <w:proofErr w:type="spellEnd"/>
      <w:r w:rsidRPr="00CA005F">
        <w:rPr>
          <w:sz w:val="24"/>
          <w:lang w:val="ru-RU"/>
        </w:rPr>
        <w:t xml:space="preserve">. по основаниям, предусмотренным п. 2 ст. 174 ГК РФ или изменения/расторжения </w:t>
      </w:r>
      <w:r>
        <w:rPr>
          <w:sz w:val="24"/>
          <w:lang w:val="ru-RU"/>
        </w:rPr>
        <w:t>настоящего</w:t>
      </w:r>
      <w:r w:rsidRPr="00CA005F">
        <w:rPr>
          <w:sz w:val="24"/>
          <w:lang w:val="ru-RU"/>
        </w:rPr>
        <w:t xml:space="preserve"> Договора в судебном порядке</w:t>
      </w:r>
      <w:r>
        <w:rPr>
          <w:sz w:val="24"/>
          <w:lang w:val="ru-RU"/>
        </w:rPr>
        <w:t>.</w:t>
      </w:r>
    </w:p>
    <w:p w14:paraId="3690D074" w14:textId="080E5107" w:rsidR="00E42844" w:rsidRPr="0040587D" w:rsidRDefault="00E42844" w:rsidP="005771BC">
      <w:pPr>
        <w:pStyle w:val="CMSHeadL3"/>
        <w:numPr>
          <w:ilvl w:val="1"/>
          <w:numId w:val="2"/>
        </w:numPr>
        <w:jc w:val="both"/>
        <w:outlineLvl w:val="0"/>
        <w:rPr>
          <w:b/>
          <w:bCs/>
          <w:sz w:val="24"/>
          <w:lang w:val="ru-RU"/>
        </w:rPr>
      </w:pPr>
      <w:r w:rsidRPr="0040587D">
        <w:rPr>
          <w:b/>
          <w:bCs/>
          <w:sz w:val="24"/>
          <w:lang w:val="ru-RU"/>
        </w:rPr>
        <w:t>ДЕЛИМОСТЬ ДОГОВОРА</w:t>
      </w:r>
      <w:bookmarkEnd w:id="56"/>
      <w:bookmarkEnd w:id="57"/>
    </w:p>
    <w:p w14:paraId="659F57B1" w14:textId="449D18AE" w:rsidR="000D6789" w:rsidRPr="000D6789" w:rsidRDefault="00E42844" w:rsidP="000D678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552959">
        <w:rPr>
          <w:b w:val="0"/>
          <w:sz w:val="24"/>
          <w:lang w:val="ru-RU"/>
        </w:rPr>
        <w:t>В случае если какое-либо положение настоящего Договора окажется недействительным, незаконным или не подлежащим обеспечению, независимо от причин и обстоятельств, законность и действительность остальных положений настоящего Договора остается неизменными. Стороны подтверждают, что в соответствии со ст</w:t>
      </w:r>
      <w:r w:rsidR="005804CA" w:rsidRPr="00552959">
        <w:rPr>
          <w:b w:val="0"/>
          <w:sz w:val="24"/>
          <w:lang w:val="ru-RU"/>
        </w:rPr>
        <w:t xml:space="preserve">. </w:t>
      </w:r>
      <w:r w:rsidRPr="00552959">
        <w:rPr>
          <w:b w:val="0"/>
          <w:sz w:val="24"/>
          <w:lang w:val="ru-RU"/>
        </w:rPr>
        <w:t>180 ГК РФ недействительность одного или нескольких положений настоящего Договора не влечет недействительности всего настоящего Договора.</w:t>
      </w:r>
    </w:p>
    <w:p w14:paraId="6075CD69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58" w:name="_Toc41065341"/>
      <w:r w:rsidRPr="0040587D">
        <w:rPr>
          <w:sz w:val="24"/>
          <w:lang w:val="ru-RU"/>
        </w:rPr>
        <w:t>УСТУПКА</w:t>
      </w:r>
      <w:bookmarkEnd w:id="58"/>
    </w:p>
    <w:p w14:paraId="225616C7" w14:textId="0A7659A7" w:rsidR="00E42844" w:rsidRPr="00552959" w:rsidRDefault="00552959" w:rsidP="0055295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Стороны согласовали и настоящим подтверждают</w:t>
      </w:r>
      <w:r w:rsidRPr="00552959">
        <w:rPr>
          <w:b w:val="0"/>
          <w:sz w:val="24"/>
          <w:lang w:val="ru-RU"/>
        </w:rPr>
        <w:t>,</w:t>
      </w:r>
      <w:r>
        <w:rPr>
          <w:b w:val="0"/>
          <w:sz w:val="24"/>
          <w:lang w:val="ru-RU"/>
        </w:rPr>
        <w:t xml:space="preserve"> что ни одна из Сторон не вправе уступать права (переводить долг) по настоящему Договору без предварительного письменного согласия другой Стороны</w:t>
      </w:r>
      <w:r w:rsidR="006B2AA6">
        <w:rPr>
          <w:b w:val="0"/>
          <w:sz w:val="24"/>
          <w:lang w:val="ru-RU"/>
        </w:rPr>
        <w:t>.</w:t>
      </w:r>
    </w:p>
    <w:p w14:paraId="5BB49DC4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59" w:name="_Toc41065342"/>
      <w:r w:rsidRPr="0040587D">
        <w:rPr>
          <w:sz w:val="24"/>
          <w:lang w:val="ru-RU"/>
        </w:rPr>
        <w:t>СУЩЕСТВЕННОЕ ИЗМЕНЕНИЕ ОБСТОЯТЕЛЬСТВ</w:t>
      </w:r>
      <w:bookmarkEnd w:id="59"/>
    </w:p>
    <w:p w14:paraId="3B15615D" w14:textId="77777777" w:rsidR="00E42844" w:rsidRPr="00552959" w:rsidRDefault="00E42844" w:rsidP="0055295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552959">
        <w:rPr>
          <w:b w:val="0"/>
          <w:sz w:val="24"/>
          <w:lang w:val="ru-RU"/>
        </w:rPr>
        <w:t>Стороны настоящим подтверждают и соглашаются с тем, что существенное изменение обстоятельств не является основанием для внесения изменений в настоящий Договор или его расторжения в соответствии с пунктом 1 статьи 451 ГК РФ.</w:t>
      </w:r>
    </w:p>
    <w:p w14:paraId="3E44FB9C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60" w:name="_Toc41065343"/>
      <w:r w:rsidRPr="0040587D">
        <w:rPr>
          <w:sz w:val="24"/>
          <w:lang w:val="ru-RU"/>
        </w:rPr>
        <w:t>ОРИГИНАЛЫ</w:t>
      </w:r>
      <w:bookmarkEnd w:id="60"/>
    </w:p>
    <w:p w14:paraId="77756CCE" w14:textId="00054E30" w:rsidR="00E42844" w:rsidRPr="00552959" w:rsidRDefault="00E42844" w:rsidP="00552959">
      <w:pPr>
        <w:pStyle w:val="CMSHeadL2"/>
        <w:numPr>
          <w:ilvl w:val="2"/>
          <w:numId w:val="2"/>
        </w:numPr>
        <w:spacing w:before="0"/>
        <w:jc w:val="both"/>
        <w:outlineLvl w:val="0"/>
        <w:rPr>
          <w:b w:val="0"/>
          <w:sz w:val="24"/>
          <w:lang w:val="ru-RU"/>
        </w:rPr>
      </w:pPr>
      <w:r w:rsidRPr="00552959">
        <w:rPr>
          <w:b w:val="0"/>
          <w:sz w:val="24"/>
          <w:lang w:val="ru-RU"/>
        </w:rPr>
        <w:t xml:space="preserve">Договор составлен в </w:t>
      </w:r>
      <w:r w:rsidR="00E14999" w:rsidRPr="00552959">
        <w:rPr>
          <w:b w:val="0"/>
          <w:sz w:val="24"/>
          <w:lang w:val="ru-RU"/>
        </w:rPr>
        <w:t>двух</w:t>
      </w:r>
      <w:r w:rsidRPr="00552959">
        <w:rPr>
          <w:b w:val="0"/>
          <w:sz w:val="24"/>
          <w:lang w:val="ru-RU"/>
        </w:rPr>
        <w:t xml:space="preserve"> оригинальных экземплярах на русском языке, каждый из которых имеет равную юридическую силу, по одному экземпляру для каждой Стороны.</w:t>
      </w:r>
    </w:p>
    <w:p w14:paraId="6EDC1292" w14:textId="77777777" w:rsidR="00E42844" w:rsidRPr="0040587D" w:rsidRDefault="00E42844" w:rsidP="00E42844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bookmarkStart w:id="61" w:name="_Toc518040643"/>
      <w:bookmarkStart w:id="62" w:name="_Toc522793127"/>
      <w:bookmarkStart w:id="63" w:name="_Toc524603135"/>
      <w:bookmarkStart w:id="64" w:name="_Toc528060848"/>
      <w:bookmarkStart w:id="65" w:name="_Toc528061038"/>
      <w:bookmarkStart w:id="66" w:name="_Ref39665588"/>
      <w:bookmarkStart w:id="67" w:name="_Toc41065344"/>
      <w:bookmarkEnd w:id="39"/>
      <w:bookmarkEnd w:id="40"/>
      <w:bookmarkEnd w:id="41"/>
      <w:r w:rsidRPr="0040587D">
        <w:rPr>
          <w:sz w:val="24"/>
          <w:lang w:val="ru-RU"/>
        </w:rPr>
        <w:t>ПРОЧИЕ ПОЛОЖЕНИЯ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7093ABFC" w14:textId="1253C9F7" w:rsidR="006E1664" w:rsidRDefault="00E42844" w:rsidP="006B2AA6">
      <w:pPr>
        <w:pStyle w:val="CMSHeadL3"/>
        <w:numPr>
          <w:ilvl w:val="2"/>
          <w:numId w:val="2"/>
        </w:numPr>
        <w:jc w:val="both"/>
        <w:rPr>
          <w:sz w:val="24"/>
          <w:lang w:val="ru-RU"/>
        </w:rPr>
      </w:pPr>
      <w:bookmarkStart w:id="68" w:name="_Toc528060849"/>
      <w:bookmarkStart w:id="69" w:name="_Toc528061039"/>
      <w:r w:rsidRPr="0040587D">
        <w:rPr>
          <w:sz w:val="24"/>
          <w:lang w:val="ru-RU"/>
        </w:rPr>
        <w:t xml:space="preserve">Договор вступает в силу с момента его </w:t>
      </w:r>
      <w:r w:rsidR="00DE0A53" w:rsidRPr="0040587D">
        <w:rPr>
          <w:sz w:val="24"/>
          <w:lang w:val="ru-RU"/>
        </w:rPr>
        <w:t>подписания</w:t>
      </w:r>
      <w:r w:rsidRPr="0040587D">
        <w:rPr>
          <w:sz w:val="24"/>
          <w:lang w:val="ru-RU"/>
        </w:rPr>
        <w:t xml:space="preserve"> и действует</w:t>
      </w:r>
      <w:bookmarkEnd w:id="68"/>
      <w:bookmarkEnd w:id="69"/>
      <w:r w:rsidR="002A4655" w:rsidRPr="0040587D">
        <w:rPr>
          <w:sz w:val="24"/>
          <w:lang w:val="ru-RU"/>
        </w:rPr>
        <w:t xml:space="preserve"> </w:t>
      </w:r>
      <w:r w:rsidR="00FE5F6A">
        <w:rPr>
          <w:sz w:val="24"/>
          <w:lang w:val="ru-RU"/>
        </w:rPr>
        <w:t>вплоть до даты полного исполнения Сторонами своих обязательств по Договору</w:t>
      </w:r>
      <w:bookmarkStart w:id="70" w:name="_Toc528060850"/>
      <w:bookmarkStart w:id="71" w:name="_Toc528061040"/>
      <w:r w:rsidR="006B2AA6">
        <w:rPr>
          <w:sz w:val="24"/>
          <w:lang w:val="ru-RU"/>
        </w:rPr>
        <w:t>.</w:t>
      </w:r>
    </w:p>
    <w:bookmarkEnd w:id="36"/>
    <w:bookmarkEnd w:id="70"/>
    <w:bookmarkEnd w:id="71"/>
    <w:p w14:paraId="568E6102" w14:textId="77777777" w:rsidR="006B2AA6" w:rsidRDefault="006B2AA6" w:rsidP="006B2AA6">
      <w:pPr>
        <w:jc w:val="both"/>
        <w:rPr>
          <w:sz w:val="24"/>
          <w:lang w:val="ru-RU"/>
        </w:rPr>
      </w:pPr>
    </w:p>
    <w:p w14:paraId="6AF4B696" w14:textId="4ACAB228" w:rsidR="00557DE4" w:rsidRDefault="00557DE4" w:rsidP="006B2AA6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r>
        <w:rPr>
          <w:sz w:val="24"/>
          <w:lang w:val="ru-RU"/>
        </w:rPr>
        <w:t>РЕКВИЗИТЫ СТОРОН</w:t>
      </w:r>
    </w:p>
    <w:p w14:paraId="6472034D" w14:textId="2A3539DB" w:rsidR="00E97F03" w:rsidRDefault="00E97F03" w:rsidP="00530C78">
      <w:pPr>
        <w:pStyle w:val="CMSHeadL3"/>
        <w:rPr>
          <w:lang w:val="ru-RU"/>
        </w:rPr>
      </w:pPr>
      <w:r>
        <w:rPr>
          <w:lang w:val="ru-RU"/>
        </w:rPr>
        <w:t xml:space="preserve">ЦЕДЕНТ                                                                    </w:t>
      </w:r>
      <w:r w:rsidR="00566B44">
        <w:rPr>
          <w:lang w:val="ru-RU"/>
        </w:rPr>
        <w:t xml:space="preserve">     </w:t>
      </w:r>
      <w:r>
        <w:rPr>
          <w:lang w:val="ru-RU"/>
        </w:rPr>
        <w:t xml:space="preserve">      ЦЕССИОНАРИЙ</w:t>
      </w:r>
    </w:p>
    <w:tbl>
      <w:tblPr>
        <w:tblStyle w:val="a8"/>
        <w:tblpPr w:leftFromText="180" w:rightFromText="180" w:vertAnchor="text" w:horzAnchor="margin" w:tblpY="90"/>
        <w:tblW w:w="0" w:type="auto"/>
        <w:tblLook w:val="04A0" w:firstRow="1" w:lastRow="0" w:firstColumn="1" w:lastColumn="0" w:noHBand="0" w:noVBand="1"/>
      </w:tblPr>
      <w:tblGrid>
        <w:gridCol w:w="4467"/>
        <w:gridCol w:w="4543"/>
      </w:tblGrid>
      <w:tr w:rsidR="00566B44" w:rsidRPr="00530C78" w14:paraId="1FEEE0DD" w14:textId="77777777" w:rsidTr="00566B44">
        <w:tc>
          <w:tcPr>
            <w:tcW w:w="4618" w:type="dxa"/>
          </w:tcPr>
          <w:p w14:paraId="09DBE962" w14:textId="77777777" w:rsidR="00566B44" w:rsidRDefault="00566B44" w:rsidP="00566B44">
            <w:pPr>
              <w:pStyle w:val="CMSHeadL3"/>
              <w:rPr>
                <w:lang w:val="ru-RU"/>
              </w:rPr>
            </w:pPr>
          </w:p>
        </w:tc>
        <w:tc>
          <w:tcPr>
            <w:tcW w:w="4618" w:type="dxa"/>
          </w:tcPr>
          <w:p w14:paraId="5494FB90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</w:p>
          <w:p w14:paraId="7283AE88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Банк «ТРАСТ» (ПАО)</w:t>
            </w:r>
          </w:p>
          <w:p w14:paraId="40CB94D6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К/с № 30101810345250000635 в ГУ Банка России по Центральному Федеральному Округу</w:t>
            </w:r>
          </w:p>
          <w:p w14:paraId="5D19B247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счет № 47422810000000011927</w:t>
            </w:r>
          </w:p>
          <w:p w14:paraId="3DD93425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БИК 044525635</w:t>
            </w:r>
          </w:p>
          <w:p w14:paraId="50B24DED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ИНН: 7831001567</w:t>
            </w:r>
          </w:p>
          <w:p w14:paraId="636458CF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КПП: 770901001/ 997950001</w:t>
            </w:r>
          </w:p>
          <w:p w14:paraId="1BAFE3A1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Юридический адрес: 109004, Российская Федерация, город Москва, Известковый пер., д. 3</w:t>
            </w:r>
          </w:p>
          <w:p w14:paraId="45BC5694" w14:textId="77777777" w:rsidR="00566B44" w:rsidRPr="00E97F03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Реквизиты лицевого счета:</w:t>
            </w:r>
          </w:p>
          <w:p w14:paraId="6552435B" w14:textId="77777777" w:rsidR="00566B44" w:rsidRDefault="00566B44" w:rsidP="00566B44">
            <w:pPr>
              <w:pStyle w:val="CMSHeadL3"/>
              <w:rPr>
                <w:lang w:val="ru-RU"/>
              </w:rPr>
            </w:pPr>
            <w:r w:rsidRPr="00E97F03">
              <w:rPr>
                <w:lang w:val="ru-RU"/>
              </w:rPr>
              <w:t>Лицевой счет владельца ценных бумаг: № 135227 в АО «НРК - Р.О.С.Т.»</w:t>
            </w:r>
          </w:p>
        </w:tc>
      </w:tr>
    </w:tbl>
    <w:p w14:paraId="3D0F4E6D" w14:textId="77777777" w:rsidR="00E97F03" w:rsidRDefault="00E97F03" w:rsidP="00530C78">
      <w:pPr>
        <w:pStyle w:val="CMSHeadL3"/>
        <w:rPr>
          <w:lang w:val="ru-RU"/>
        </w:rPr>
      </w:pPr>
    </w:p>
    <w:p w14:paraId="38CA912E" w14:textId="77777777" w:rsidR="00E97F03" w:rsidRDefault="00E97F03" w:rsidP="00530C78">
      <w:pPr>
        <w:pStyle w:val="CMSHeadL3"/>
        <w:rPr>
          <w:lang w:val="ru-RU"/>
        </w:rPr>
      </w:pPr>
    </w:p>
    <w:p w14:paraId="4E3064BB" w14:textId="77777777" w:rsidR="00E97F03" w:rsidRDefault="00E97F03" w:rsidP="00530C78">
      <w:pPr>
        <w:pStyle w:val="CMSHeadL3"/>
        <w:rPr>
          <w:lang w:val="ru-RU"/>
        </w:rPr>
      </w:pPr>
    </w:p>
    <w:p w14:paraId="31953DAA" w14:textId="77777777" w:rsidR="00E97F03" w:rsidRPr="00530C78" w:rsidRDefault="00E97F03" w:rsidP="00530C78">
      <w:pPr>
        <w:pStyle w:val="CMSHeadL3"/>
        <w:rPr>
          <w:lang w:val="ru-RU"/>
        </w:rPr>
      </w:pPr>
    </w:p>
    <w:p w14:paraId="6E393CB7" w14:textId="75522224" w:rsidR="00D12A19" w:rsidRPr="006B2AA6" w:rsidRDefault="00D12A19" w:rsidP="006B2AA6">
      <w:pPr>
        <w:pStyle w:val="CMSHeadL2"/>
        <w:numPr>
          <w:ilvl w:val="1"/>
          <w:numId w:val="2"/>
        </w:numPr>
        <w:spacing w:before="0"/>
        <w:jc w:val="both"/>
        <w:outlineLvl w:val="0"/>
        <w:rPr>
          <w:sz w:val="24"/>
          <w:lang w:val="ru-RU"/>
        </w:rPr>
      </w:pPr>
      <w:r w:rsidRPr="006B2AA6">
        <w:rPr>
          <w:sz w:val="24"/>
          <w:lang w:val="ru-RU"/>
        </w:rPr>
        <w:t>ПОДПИСИ СТОРОН</w:t>
      </w:r>
    </w:p>
    <w:p w14:paraId="24DB1ED6" w14:textId="77777777" w:rsidR="00D12A19" w:rsidRPr="00D12A19" w:rsidRDefault="00D12A19" w:rsidP="00D12A19">
      <w:pPr>
        <w:rPr>
          <w:b/>
          <w:bCs/>
          <w:sz w:val="24"/>
          <w:lang w:val="ru-RU"/>
        </w:rPr>
      </w:pPr>
    </w:p>
    <w:p w14:paraId="053AB004" w14:textId="31A58945" w:rsidR="00D12A19" w:rsidRPr="006B2AA6" w:rsidRDefault="006B2AA6" w:rsidP="00D12A19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t>ЦЕССИОНАРИЙ</w:t>
      </w:r>
      <w:r>
        <w:rPr>
          <w:b/>
          <w:sz w:val="24"/>
          <w:lang w:val="en-US"/>
        </w:rPr>
        <w:t>:</w:t>
      </w:r>
    </w:p>
    <w:p w14:paraId="377F4CBD" w14:textId="77777777" w:rsidR="00D12A19" w:rsidRPr="00D12A19" w:rsidRDefault="00D12A19" w:rsidP="00D12A19">
      <w:pPr>
        <w:rPr>
          <w:b/>
          <w:sz w:val="24"/>
          <w:lang w:val="ru-RU"/>
        </w:rPr>
      </w:pPr>
    </w:p>
    <w:p w14:paraId="6B537708" w14:textId="7743823D" w:rsidR="00D12A19" w:rsidRPr="00D12A19" w:rsidRDefault="00D12A19" w:rsidP="00D12A19">
      <w:pPr>
        <w:rPr>
          <w:b/>
          <w:sz w:val="24"/>
          <w:lang w:val="ru-RU"/>
        </w:rPr>
      </w:pPr>
      <w:r w:rsidRPr="00D12A19">
        <w:rPr>
          <w:b/>
          <w:sz w:val="24"/>
          <w:lang w:val="ru-RU"/>
        </w:rPr>
        <w:t>____________________________________________________________________</w:t>
      </w:r>
    </w:p>
    <w:p w14:paraId="7C0A51DB" w14:textId="77777777" w:rsidR="00D12A19" w:rsidRPr="00D12A19" w:rsidRDefault="00D12A19" w:rsidP="00D12A19">
      <w:pPr>
        <w:rPr>
          <w:b/>
          <w:sz w:val="24"/>
          <w:lang w:val="ru-RU"/>
        </w:rPr>
      </w:pPr>
      <w:r w:rsidRPr="00D12A19">
        <w:rPr>
          <w:b/>
          <w:sz w:val="24"/>
          <w:lang w:val="ru-RU"/>
        </w:rPr>
        <w:t>(Ф.И.О. полностью, подпись, дата)</w:t>
      </w:r>
    </w:p>
    <w:p w14:paraId="32F34AC0" w14:textId="1766DF4A" w:rsidR="00D12A19" w:rsidRDefault="00D12A19" w:rsidP="00D12A19">
      <w:pPr>
        <w:rPr>
          <w:b/>
          <w:sz w:val="24"/>
          <w:lang w:val="ru-RU"/>
        </w:rPr>
      </w:pPr>
    </w:p>
    <w:p w14:paraId="3A877BE5" w14:textId="7E11FFF0" w:rsidR="00D12A19" w:rsidRPr="00D12A19" w:rsidRDefault="00D12A19" w:rsidP="00D12A19">
      <w:pPr>
        <w:rPr>
          <w:b/>
          <w:sz w:val="24"/>
          <w:lang w:val="ru-RU"/>
        </w:rPr>
      </w:pPr>
    </w:p>
    <w:p w14:paraId="7AA8D95A" w14:textId="35C420A1" w:rsidR="00D12A19" w:rsidRPr="00D12A19" w:rsidRDefault="006B2AA6" w:rsidP="00D12A19">
      <w:pPr>
        <w:rPr>
          <w:b/>
          <w:bCs/>
          <w:sz w:val="24"/>
          <w:lang w:val="ru-RU"/>
        </w:rPr>
      </w:pPr>
      <w:r>
        <w:rPr>
          <w:b/>
          <w:sz w:val="24"/>
          <w:lang w:val="ru-RU"/>
        </w:rPr>
        <w:t>ЦЕДЕНТ</w:t>
      </w:r>
      <w:r w:rsidR="00D12A19" w:rsidRPr="00D12A19">
        <w:rPr>
          <w:b/>
          <w:sz w:val="24"/>
          <w:lang w:val="ru-RU"/>
        </w:rPr>
        <w:t>: Банк «ТРАСТ» (ПАО)</w:t>
      </w:r>
    </w:p>
    <w:p w14:paraId="1CBBCBCE" w14:textId="54B4D78B" w:rsidR="00D12A19" w:rsidRPr="00D12A19" w:rsidRDefault="00D12A19" w:rsidP="00D12A19">
      <w:pPr>
        <w:rPr>
          <w:b/>
          <w:sz w:val="24"/>
          <w:lang w:val="ru-RU"/>
        </w:rPr>
      </w:pPr>
    </w:p>
    <w:p w14:paraId="6B865ECC" w14:textId="77777777" w:rsidR="00D12A19" w:rsidRPr="00D12A19" w:rsidRDefault="00D12A19" w:rsidP="00D12A19">
      <w:pPr>
        <w:rPr>
          <w:b/>
          <w:sz w:val="24"/>
          <w:lang w:val="ru-RU"/>
        </w:rPr>
      </w:pPr>
      <w:r w:rsidRPr="00D12A19">
        <w:rPr>
          <w:b/>
          <w:sz w:val="24"/>
          <w:lang w:val="ru-RU"/>
        </w:rPr>
        <w:t>_______________________________________________________________________</w:t>
      </w:r>
    </w:p>
    <w:p w14:paraId="1CEFA475" w14:textId="77777777" w:rsidR="00D12A19" w:rsidRPr="00D12A19" w:rsidRDefault="00D12A19" w:rsidP="00D12A19">
      <w:pPr>
        <w:rPr>
          <w:b/>
          <w:sz w:val="24"/>
          <w:lang w:val="ru-RU"/>
        </w:rPr>
      </w:pPr>
      <w:r w:rsidRPr="00D12A19">
        <w:rPr>
          <w:b/>
          <w:sz w:val="24"/>
          <w:lang w:val="ru-RU"/>
        </w:rPr>
        <w:t>(Ф.И.О. полностью, подпись, дата)</w:t>
      </w:r>
    </w:p>
    <w:p w14:paraId="19FAEA22" w14:textId="237F1DC0" w:rsidR="00FC6EDC" w:rsidRDefault="00FC6EDC" w:rsidP="00E42844">
      <w:pPr>
        <w:rPr>
          <w:sz w:val="24"/>
          <w:lang w:val="ru-RU"/>
        </w:rPr>
      </w:pPr>
    </w:p>
    <w:p w14:paraId="57E3333B" w14:textId="601AEF25" w:rsidR="005A10AF" w:rsidRDefault="005A10AF" w:rsidP="00E42844">
      <w:pPr>
        <w:rPr>
          <w:sz w:val="24"/>
          <w:lang w:val="ru-RU"/>
        </w:rPr>
      </w:pPr>
    </w:p>
    <w:p w14:paraId="76CF9583" w14:textId="14A7AAF8" w:rsidR="005A10AF" w:rsidRDefault="005A10AF" w:rsidP="00E42844">
      <w:pPr>
        <w:rPr>
          <w:sz w:val="24"/>
          <w:lang w:val="ru-RU"/>
        </w:rPr>
      </w:pPr>
    </w:p>
    <w:p w14:paraId="7F56A09D" w14:textId="395CB3E7" w:rsidR="005A10AF" w:rsidRDefault="005A10AF" w:rsidP="00E42844">
      <w:pPr>
        <w:rPr>
          <w:sz w:val="24"/>
          <w:lang w:val="ru-RU"/>
        </w:rPr>
      </w:pPr>
    </w:p>
    <w:p w14:paraId="346E6AFA" w14:textId="0B0ACC4B" w:rsidR="005A10AF" w:rsidRDefault="005A10AF" w:rsidP="00E42844">
      <w:pPr>
        <w:rPr>
          <w:sz w:val="24"/>
          <w:lang w:val="ru-RU"/>
        </w:rPr>
      </w:pPr>
    </w:p>
    <w:p w14:paraId="384C1A0F" w14:textId="5A908FDC" w:rsidR="005A10AF" w:rsidRDefault="005A10AF" w:rsidP="00E42844">
      <w:pPr>
        <w:rPr>
          <w:sz w:val="24"/>
          <w:lang w:val="ru-RU"/>
        </w:rPr>
      </w:pPr>
    </w:p>
    <w:p w14:paraId="76EBBFAA" w14:textId="4D24C74E" w:rsidR="005A10AF" w:rsidRDefault="005A10AF" w:rsidP="00E42844">
      <w:pPr>
        <w:rPr>
          <w:sz w:val="24"/>
          <w:lang w:val="ru-RU"/>
        </w:rPr>
      </w:pPr>
    </w:p>
    <w:p w14:paraId="16FEE091" w14:textId="4AF9DD5D" w:rsidR="005A10AF" w:rsidRDefault="005A10AF" w:rsidP="00E42844">
      <w:pPr>
        <w:rPr>
          <w:sz w:val="24"/>
          <w:lang w:val="ru-RU"/>
        </w:rPr>
      </w:pPr>
    </w:p>
    <w:p w14:paraId="6EAE0596" w14:textId="25192C4D" w:rsidR="005A10AF" w:rsidRDefault="005A10AF" w:rsidP="00E42844">
      <w:pPr>
        <w:rPr>
          <w:sz w:val="24"/>
          <w:lang w:val="ru-RU"/>
        </w:rPr>
      </w:pPr>
    </w:p>
    <w:p w14:paraId="51C55386" w14:textId="1A221572" w:rsidR="005A10AF" w:rsidRDefault="005A10AF" w:rsidP="00E42844">
      <w:pPr>
        <w:rPr>
          <w:sz w:val="24"/>
          <w:lang w:val="ru-RU"/>
        </w:rPr>
      </w:pPr>
    </w:p>
    <w:p w14:paraId="289D811F" w14:textId="3D6F3969" w:rsidR="005A10AF" w:rsidRDefault="005A10AF" w:rsidP="00E42844">
      <w:pPr>
        <w:rPr>
          <w:sz w:val="24"/>
          <w:lang w:val="ru-RU"/>
        </w:rPr>
      </w:pPr>
    </w:p>
    <w:p w14:paraId="6EFA3EFE" w14:textId="114F8BEA" w:rsidR="005A10AF" w:rsidRDefault="005A10AF" w:rsidP="00E42844">
      <w:pPr>
        <w:rPr>
          <w:sz w:val="24"/>
          <w:lang w:val="ru-RU"/>
        </w:rPr>
      </w:pPr>
    </w:p>
    <w:p w14:paraId="33B74A61" w14:textId="19AD31D3" w:rsidR="005A10AF" w:rsidRDefault="005A10AF" w:rsidP="00E42844">
      <w:pPr>
        <w:rPr>
          <w:sz w:val="24"/>
          <w:lang w:val="ru-RU"/>
        </w:rPr>
      </w:pPr>
    </w:p>
    <w:p w14:paraId="245D232D" w14:textId="241B3FAE" w:rsidR="005A10AF" w:rsidRDefault="005A10AF" w:rsidP="00E42844">
      <w:pPr>
        <w:rPr>
          <w:sz w:val="24"/>
          <w:lang w:val="ru-RU"/>
        </w:rPr>
      </w:pPr>
    </w:p>
    <w:p w14:paraId="4466B0E1" w14:textId="329C8A32" w:rsidR="005A10AF" w:rsidRDefault="005A10AF" w:rsidP="00E42844">
      <w:pPr>
        <w:rPr>
          <w:sz w:val="24"/>
          <w:lang w:val="ru-RU"/>
        </w:rPr>
      </w:pPr>
    </w:p>
    <w:p w14:paraId="3A6E6D91" w14:textId="396E1F81" w:rsidR="005A10AF" w:rsidRDefault="005A10AF" w:rsidP="00E42844">
      <w:pPr>
        <w:rPr>
          <w:sz w:val="24"/>
          <w:lang w:val="ru-RU"/>
        </w:rPr>
      </w:pPr>
    </w:p>
    <w:p w14:paraId="50BB6ACF" w14:textId="40FD63F6" w:rsidR="005A10AF" w:rsidRDefault="005A10AF" w:rsidP="00E42844">
      <w:pPr>
        <w:rPr>
          <w:sz w:val="24"/>
          <w:lang w:val="ru-RU"/>
        </w:rPr>
      </w:pPr>
    </w:p>
    <w:p w14:paraId="53F0A943" w14:textId="529A4176" w:rsidR="005A10AF" w:rsidRDefault="005A10AF" w:rsidP="00E42844">
      <w:pPr>
        <w:rPr>
          <w:sz w:val="24"/>
          <w:lang w:val="ru-RU"/>
        </w:rPr>
      </w:pPr>
    </w:p>
    <w:p w14:paraId="02CE28B5" w14:textId="39FC5D41" w:rsidR="005A10AF" w:rsidRDefault="005A10AF" w:rsidP="00E42844">
      <w:pPr>
        <w:rPr>
          <w:sz w:val="24"/>
          <w:lang w:val="ru-RU"/>
        </w:rPr>
      </w:pPr>
    </w:p>
    <w:p w14:paraId="2192549E" w14:textId="05C4FF41" w:rsidR="005A10AF" w:rsidRDefault="005A10AF" w:rsidP="00E42844">
      <w:pPr>
        <w:rPr>
          <w:sz w:val="24"/>
          <w:lang w:val="ru-RU"/>
        </w:rPr>
      </w:pPr>
    </w:p>
    <w:p w14:paraId="71810985" w14:textId="7E573A42" w:rsidR="005A10AF" w:rsidRDefault="005A10AF" w:rsidP="00E42844">
      <w:pPr>
        <w:rPr>
          <w:sz w:val="24"/>
          <w:lang w:val="ru-RU"/>
        </w:rPr>
      </w:pPr>
    </w:p>
    <w:p w14:paraId="7362FB6C" w14:textId="37544B68" w:rsidR="005A10AF" w:rsidRDefault="005A10AF" w:rsidP="00E42844">
      <w:pPr>
        <w:rPr>
          <w:sz w:val="24"/>
          <w:lang w:val="ru-RU"/>
        </w:rPr>
      </w:pPr>
    </w:p>
    <w:p w14:paraId="37DDA149" w14:textId="4C813274" w:rsidR="005A10AF" w:rsidRDefault="005A10AF" w:rsidP="00E42844">
      <w:pPr>
        <w:rPr>
          <w:sz w:val="24"/>
          <w:lang w:val="ru-RU"/>
        </w:rPr>
      </w:pPr>
    </w:p>
    <w:p w14:paraId="13796A2E" w14:textId="33EB189D" w:rsidR="005A10AF" w:rsidRDefault="005A10AF" w:rsidP="00E42844">
      <w:pPr>
        <w:rPr>
          <w:sz w:val="24"/>
          <w:lang w:val="ru-RU"/>
        </w:rPr>
      </w:pPr>
    </w:p>
    <w:p w14:paraId="26A55E3D" w14:textId="278E8E26" w:rsidR="005A10AF" w:rsidRDefault="005A10AF" w:rsidP="00E42844">
      <w:pPr>
        <w:rPr>
          <w:sz w:val="24"/>
          <w:lang w:val="ru-RU"/>
        </w:rPr>
      </w:pPr>
    </w:p>
    <w:sectPr w:rsidR="005A10AF" w:rsidSect="00EC356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31260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16630720"/>
    <w:multiLevelType w:val="hybridMultilevel"/>
    <w:tmpl w:val="F4AAAA90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D347C27"/>
    <w:multiLevelType w:val="hybridMultilevel"/>
    <w:tmpl w:val="59A227E2"/>
    <w:lvl w:ilvl="0" w:tplc="1AB2751C">
      <w:start w:val="1"/>
      <w:numFmt w:val="bullet"/>
      <w:lvlText w:val="­"/>
      <w:lvlJc w:val="left"/>
      <w:pPr>
        <w:tabs>
          <w:tab w:val="num" w:pos="2187"/>
        </w:tabs>
        <w:ind w:left="2187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" w15:restartNumberingAfterBreak="0">
    <w:nsid w:val="20621731"/>
    <w:multiLevelType w:val="hybridMultilevel"/>
    <w:tmpl w:val="C98A4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86DA3"/>
    <w:multiLevelType w:val="hybridMultilevel"/>
    <w:tmpl w:val="B128C6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E94E37"/>
    <w:multiLevelType w:val="multilevel"/>
    <w:tmpl w:val="5CA6C46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27797E4C"/>
    <w:multiLevelType w:val="multilevel"/>
    <w:tmpl w:val="5E02EB68"/>
    <w:name w:val="SchHead Numbering List2"/>
    <w:lvl w:ilvl="0">
      <w:start w:val="1"/>
      <w:numFmt w:val="decimal"/>
      <w:pStyle w:val="SchHead"/>
      <w:suff w:val="space"/>
      <w:lvlText w:val="ПРИЛОЖЕНИЕ %1: "/>
      <w:lvlJc w:val="left"/>
      <w:pPr>
        <w:ind w:left="0" w:firstLine="0"/>
      </w:pPr>
      <w:rPr>
        <w:rFonts w:hint="default"/>
        <w:b/>
        <w:i w:val="0"/>
        <w:caps w:val="0"/>
        <w:effect w:val="none"/>
      </w:rPr>
    </w:lvl>
    <w:lvl w:ilvl="1">
      <w:start w:val="1"/>
      <w:numFmt w:val="decimal"/>
      <w:pStyle w:val="Sch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 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C184D00"/>
    <w:multiLevelType w:val="hybridMultilevel"/>
    <w:tmpl w:val="CB1EE0B2"/>
    <w:lvl w:ilvl="0" w:tplc="ECD8D4C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EF78A9"/>
    <w:multiLevelType w:val="multilevel"/>
    <w:tmpl w:val="84EA7604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9" w15:restartNumberingAfterBreak="0">
    <w:nsid w:val="39663425"/>
    <w:multiLevelType w:val="hybridMultilevel"/>
    <w:tmpl w:val="34C2576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3E143F13"/>
    <w:multiLevelType w:val="multilevel"/>
    <w:tmpl w:val="F00A6F2C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1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2551"/>
        </w:tabs>
        <w:ind w:left="2551" w:hanging="850"/>
      </w:pPr>
      <w:rPr>
        <w:rFonts w:ascii="Times New Roman" w:eastAsia="MS Mincho" w:hAnsi="Times New Roman" w:cs="Times New Roman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1" w15:restartNumberingAfterBreak="0">
    <w:nsid w:val="4BBF115C"/>
    <w:multiLevelType w:val="hybridMultilevel"/>
    <w:tmpl w:val="F5B6E1A4"/>
    <w:lvl w:ilvl="0" w:tplc="F7EA8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05A90"/>
    <w:multiLevelType w:val="hybridMultilevel"/>
    <w:tmpl w:val="22580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C0B75"/>
    <w:multiLevelType w:val="hybridMultilevel"/>
    <w:tmpl w:val="85800C9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6819450F"/>
    <w:multiLevelType w:val="hybridMultilevel"/>
    <w:tmpl w:val="2A100D7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72753131"/>
    <w:multiLevelType w:val="multilevel"/>
    <w:tmpl w:val="7108E1F8"/>
    <w:lvl w:ilvl="0">
      <w:start w:val="1"/>
      <w:numFmt w:val="none"/>
      <w:lvlRestart w:val="0"/>
      <w:pStyle w:val="CMSSch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i w:val="0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1702"/>
        </w:tabs>
        <w:ind w:left="1702" w:hanging="851"/>
      </w:pPr>
      <w:rPr>
        <w:rFonts w:hint="default"/>
        <w:b w:val="0"/>
      </w:rPr>
    </w:lvl>
    <w:lvl w:ilvl="4">
      <w:start w:val="1"/>
      <w:numFmt w:val="lowerRoman"/>
      <w:pStyle w:val="CMSSchL5"/>
      <w:lvlText w:val="(%5)"/>
      <w:lvlJc w:val="left"/>
      <w:pPr>
        <w:tabs>
          <w:tab w:val="num" w:pos="4537"/>
        </w:tabs>
        <w:ind w:left="4537" w:hanging="851"/>
      </w:pPr>
      <w:rPr>
        <w:rFonts w:ascii="Times New Roman" w:eastAsia="Times New Roman" w:hAnsi="Times New Roman" w:cs="Times New Roman" w:hint="default"/>
        <w:b w:val="0"/>
      </w:rPr>
    </w:lvl>
    <w:lvl w:ilvl="5">
      <w:start w:val="1"/>
      <w:numFmt w:val="lowerLetter"/>
      <w:pStyle w:val="CMSSchL6"/>
      <w:lvlText w:val="(%6)"/>
      <w:lvlJc w:val="left"/>
      <w:pPr>
        <w:tabs>
          <w:tab w:val="num" w:pos="3403"/>
        </w:tabs>
        <w:ind w:left="3403" w:hanging="851"/>
      </w:pPr>
      <w:rPr>
        <w:rFonts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6" w15:restartNumberingAfterBreak="0">
    <w:nsid w:val="7C3E35D6"/>
    <w:multiLevelType w:val="hybridMultilevel"/>
    <w:tmpl w:val="C9D45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739AF"/>
    <w:multiLevelType w:val="hybridMultilevel"/>
    <w:tmpl w:val="B220E83E"/>
    <w:lvl w:ilvl="0" w:tplc="8C4E2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16"/>
  </w:num>
  <w:num w:numId="9">
    <w:abstractNumId w:val="2"/>
  </w:num>
  <w:num w:numId="10">
    <w:abstractNumId w:val="0"/>
  </w:num>
  <w:num w:numId="11">
    <w:abstractNumId w:val="5"/>
  </w:num>
  <w:num w:numId="12">
    <w:abstractNumId w:val="1"/>
  </w:num>
  <w:num w:numId="13">
    <w:abstractNumId w:val="3"/>
  </w:num>
  <w:num w:numId="14">
    <w:abstractNumId w:val="4"/>
  </w:num>
  <w:num w:numId="15">
    <w:abstractNumId w:val="13"/>
  </w:num>
  <w:num w:numId="16">
    <w:abstractNumId w:val="14"/>
  </w:num>
  <w:num w:numId="17">
    <w:abstractNumId w:val="6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44"/>
    <w:rsid w:val="00006DDD"/>
    <w:rsid w:val="000104E6"/>
    <w:rsid w:val="00023BBB"/>
    <w:rsid w:val="00052B18"/>
    <w:rsid w:val="00053420"/>
    <w:rsid w:val="00056E47"/>
    <w:rsid w:val="0006137C"/>
    <w:rsid w:val="000D29C6"/>
    <w:rsid w:val="000D6789"/>
    <w:rsid w:val="000E180C"/>
    <w:rsid w:val="000E3B0C"/>
    <w:rsid w:val="000F3DED"/>
    <w:rsid w:val="000F5544"/>
    <w:rsid w:val="000F6ADD"/>
    <w:rsid w:val="001111D3"/>
    <w:rsid w:val="00113BEA"/>
    <w:rsid w:val="001460D6"/>
    <w:rsid w:val="00152C32"/>
    <w:rsid w:val="0019544B"/>
    <w:rsid w:val="00197903"/>
    <w:rsid w:val="001A21AC"/>
    <w:rsid w:val="001A2D0C"/>
    <w:rsid w:val="001A494C"/>
    <w:rsid w:val="001D5360"/>
    <w:rsid w:val="001F1A91"/>
    <w:rsid w:val="001F658E"/>
    <w:rsid w:val="00200124"/>
    <w:rsid w:val="00233C52"/>
    <w:rsid w:val="002358E4"/>
    <w:rsid w:val="00236F9E"/>
    <w:rsid w:val="002607EE"/>
    <w:rsid w:val="00296240"/>
    <w:rsid w:val="002A4655"/>
    <w:rsid w:val="002D37BF"/>
    <w:rsid w:val="002D3E77"/>
    <w:rsid w:val="002D5BEA"/>
    <w:rsid w:val="002D7363"/>
    <w:rsid w:val="002E0241"/>
    <w:rsid w:val="002E5DEA"/>
    <w:rsid w:val="002F4801"/>
    <w:rsid w:val="003069CA"/>
    <w:rsid w:val="003923BD"/>
    <w:rsid w:val="003A2D31"/>
    <w:rsid w:val="003E3865"/>
    <w:rsid w:val="003F191A"/>
    <w:rsid w:val="0040587D"/>
    <w:rsid w:val="00425F1F"/>
    <w:rsid w:val="00436796"/>
    <w:rsid w:val="00440024"/>
    <w:rsid w:val="00474E8A"/>
    <w:rsid w:val="0048420C"/>
    <w:rsid w:val="00497AFB"/>
    <w:rsid w:val="004A3F7E"/>
    <w:rsid w:val="004B1BF0"/>
    <w:rsid w:val="004B2E74"/>
    <w:rsid w:val="004C184E"/>
    <w:rsid w:val="004C30BF"/>
    <w:rsid w:val="004D06AF"/>
    <w:rsid w:val="004D6D8C"/>
    <w:rsid w:val="004E2EC6"/>
    <w:rsid w:val="004E48FE"/>
    <w:rsid w:val="004F4342"/>
    <w:rsid w:val="00530C78"/>
    <w:rsid w:val="00532A89"/>
    <w:rsid w:val="00537942"/>
    <w:rsid w:val="00552959"/>
    <w:rsid w:val="00557DE4"/>
    <w:rsid w:val="005660C5"/>
    <w:rsid w:val="00566B44"/>
    <w:rsid w:val="00566DA2"/>
    <w:rsid w:val="00572F4A"/>
    <w:rsid w:val="005771BC"/>
    <w:rsid w:val="005804CA"/>
    <w:rsid w:val="00583AB8"/>
    <w:rsid w:val="005A10AF"/>
    <w:rsid w:val="005A16F5"/>
    <w:rsid w:val="005B42B1"/>
    <w:rsid w:val="005D1D88"/>
    <w:rsid w:val="005F426D"/>
    <w:rsid w:val="0061204C"/>
    <w:rsid w:val="0062795A"/>
    <w:rsid w:val="00647881"/>
    <w:rsid w:val="0068213D"/>
    <w:rsid w:val="006A5856"/>
    <w:rsid w:val="006B2AA6"/>
    <w:rsid w:val="006D0CA7"/>
    <w:rsid w:val="006E1664"/>
    <w:rsid w:val="006E4C68"/>
    <w:rsid w:val="006F6057"/>
    <w:rsid w:val="006F7B85"/>
    <w:rsid w:val="00704E7E"/>
    <w:rsid w:val="007701A2"/>
    <w:rsid w:val="00790BE8"/>
    <w:rsid w:val="0079676E"/>
    <w:rsid w:val="007A1BE3"/>
    <w:rsid w:val="007A2CBB"/>
    <w:rsid w:val="007C3377"/>
    <w:rsid w:val="00810C96"/>
    <w:rsid w:val="00814C65"/>
    <w:rsid w:val="00833E19"/>
    <w:rsid w:val="008825EA"/>
    <w:rsid w:val="008977AA"/>
    <w:rsid w:val="00897A3B"/>
    <w:rsid w:val="008A3B68"/>
    <w:rsid w:val="008F3DEE"/>
    <w:rsid w:val="009136FE"/>
    <w:rsid w:val="00931CF0"/>
    <w:rsid w:val="00954C2D"/>
    <w:rsid w:val="009730E9"/>
    <w:rsid w:val="00980C54"/>
    <w:rsid w:val="009A01B1"/>
    <w:rsid w:val="009C4D4B"/>
    <w:rsid w:val="009E368D"/>
    <w:rsid w:val="009F4357"/>
    <w:rsid w:val="00A448C0"/>
    <w:rsid w:val="00A50DC4"/>
    <w:rsid w:val="00A51F50"/>
    <w:rsid w:val="00A579CA"/>
    <w:rsid w:val="00A75D1E"/>
    <w:rsid w:val="00A90BEE"/>
    <w:rsid w:val="00AC039B"/>
    <w:rsid w:val="00B00398"/>
    <w:rsid w:val="00B1480B"/>
    <w:rsid w:val="00B16483"/>
    <w:rsid w:val="00B23080"/>
    <w:rsid w:val="00B4280C"/>
    <w:rsid w:val="00B42D69"/>
    <w:rsid w:val="00B43E94"/>
    <w:rsid w:val="00B57681"/>
    <w:rsid w:val="00B62CCA"/>
    <w:rsid w:val="00B64E5A"/>
    <w:rsid w:val="00BA354C"/>
    <w:rsid w:val="00BB0D5C"/>
    <w:rsid w:val="00BC6D14"/>
    <w:rsid w:val="00BE01CF"/>
    <w:rsid w:val="00BE0E0A"/>
    <w:rsid w:val="00BE3D85"/>
    <w:rsid w:val="00C26DC6"/>
    <w:rsid w:val="00C52B74"/>
    <w:rsid w:val="00C6698F"/>
    <w:rsid w:val="00C716FA"/>
    <w:rsid w:val="00C74776"/>
    <w:rsid w:val="00C76543"/>
    <w:rsid w:val="00C95B3B"/>
    <w:rsid w:val="00CA005F"/>
    <w:rsid w:val="00CB45AF"/>
    <w:rsid w:val="00CC04EE"/>
    <w:rsid w:val="00CC36D2"/>
    <w:rsid w:val="00D12A19"/>
    <w:rsid w:val="00D141C4"/>
    <w:rsid w:val="00D17173"/>
    <w:rsid w:val="00D3090F"/>
    <w:rsid w:val="00D434F0"/>
    <w:rsid w:val="00D50D78"/>
    <w:rsid w:val="00D5369F"/>
    <w:rsid w:val="00D80C2B"/>
    <w:rsid w:val="00D8735B"/>
    <w:rsid w:val="00DA17F0"/>
    <w:rsid w:val="00DC161A"/>
    <w:rsid w:val="00DD47F3"/>
    <w:rsid w:val="00DE0A53"/>
    <w:rsid w:val="00E0264B"/>
    <w:rsid w:val="00E04811"/>
    <w:rsid w:val="00E055E0"/>
    <w:rsid w:val="00E11C4A"/>
    <w:rsid w:val="00E1289D"/>
    <w:rsid w:val="00E14999"/>
    <w:rsid w:val="00E2111C"/>
    <w:rsid w:val="00E22C19"/>
    <w:rsid w:val="00E371FF"/>
    <w:rsid w:val="00E42844"/>
    <w:rsid w:val="00E433BD"/>
    <w:rsid w:val="00E61746"/>
    <w:rsid w:val="00E62506"/>
    <w:rsid w:val="00E9311D"/>
    <w:rsid w:val="00E97F03"/>
    <w:rsid w:val="00EB0844"/>
    <w:rsid w:val="00EB61AD"/>
    <w:rsid w:val="00EB79E5"/>
    <w:rsid w:val="00EC3565"/>
    <w:rsid w:val="00EC4170"/>
    <w:rsid w:val="00EC7D66"/>
    <w:rsid w:val="00EF354E"/>
    <w:rsid w:val="00F41931"/>
    <w:rsid w:val="00F7102C"/>
    <w:rsid w:val="00FA0D62"/>
    <w:rsid w:val="00FC6EDC"/>
    <w:rsid w:val="00FC7246"/>
    <w:rsid w:val="00FD0FAE"/>
    <w:rsid w:val="00FD24DD"/>
    <w:rsid w:val="00FE5F6A"/>
    <w:rsid w:val="00FF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C06B"/>
  <w15:docId w15:val="{E5C7C757-F0FE-49F6-921F-25263145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844"/>
    <w:rPr>
      <w:rFonts w:ascii="Times New Roman" w:eastAsia="MS Mincho" w:hAnsi="Times New Roman" w:cs="Times New Roman"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2844"/>
    <w:pPr>
      <w:spacing w:after="240"/>
    </w:pPr>
  </w:style>
  <w:style w:type="character" w:customStyle="1" w:styleId="a4">
    <w:name w:val="Основной текст Знак"/>
    <w:basedOn w:val="a0"/>
    <w:link w:val="a3"/>
    <w:rsid w:val="00E42844"/>
    <w:rPr>
      <w:rFonts w:ascii="Times New Roman" w:eastAsia="MS Mincho" w:hAnsi="Times New Roman" w:cs="Times New Roman"/>
      <w:sz w:val="22"/>
      <w:lang w:val="en-GB"/>
    </w:rPr>
  </w:style>
  <w:style w:type="paragraph" w:customStyle="1" w:styleId="CMSIndentL3">
    <w:name w:val="CMS Indent L3"/>
    <w:basedOn w:val="a"/>
    <w:link w:val="CMSIndentL3Char"/>
    <w:rsid w:val="00E42844"/>
    <w:pPr>
      <w:spacing w:after="240"/>
      <w:ind w:left="851"/>
    </w:pPr>
  </w:style>
  <w:style w:type="paragraph" w:customStyle="1" w:styleId="CMSSchL1">
    <w:name w:val="CMS Sch L1"/>
    <w:basedOn w:val="a"/>
    <w:next w:val="a"/>
    <w:rsid w:val="00E42844"/>
    <w:pPr>
      <w:keepNext/>
      <w:pageBreakBefore/>
      <w:numPr>
        <w:numId w:val="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SchL2">
    <w:name w:val="CMS Sch L2"/>
    <w:basedOn w:val="a"/>
    <w:next w:val="CMSSchL3"/>
    <w:rsid w:val="00E42844"/>
    <w:pPr>
      <w:numPr>
        <w:ilvl w:val="1"/>
        <w:numId w:val="1"/>
      </w:numPr>
      <w:spacing w:before="240" w:after="240"/>
      <w:outlineLvl w:val="1"/>
    </w:pPr>
  </w:style>
  <w:style w:type="paragraph" w:customStyle="1" w:styleId="CMSSchL3">
    <w:name w:val="CMS Sch L3"/>
    <w:basedOn w:val="a"/>
    <w:rsid w:val="00E42844"/>
    <w:pPr>
      <w:numPr>
        <w:ilvl w:val="2"/>
        <w:numId w:val="1"/>
      </w:numPr>
      <w:spacing w:after="240"/>
      <w:outlineLvl w:val="2"/>
    </w:pPr>
  </w:style>
  <w:style w:type="paragraph" w:customStyle="1" w:styleId="CMSSchL4">
    <w:name w:val="CMS Sch L4"/>
    <w:basedOn w:val="a"/>
    <w:rsid w:val="00E42844"/>
    <w:pPr>
      <w:numPr>
        <w:ilvl w:val="3"/>
        <w:numId w:val="1"/>
      </w:numPr>
      <w:spacing w:after="240"/>
      <w:outlineLvl w:val="3"/>
    </w:pPr>
  </w:style>
  <w:style w:type="paragraph" w:customStyle="1" w:styleId="CMSSchL5">
    <w:name w:val="CMS Sch L5"/>
    <w:basedOn w:val="a"/>
    <w:rsid w:val="00E42844"/>
    <w:pPr>
      <w:numPr>
        <w:ilvl w:val="4"/>
        <w:numId w:val="1"/>
      </w:numPr>
      <w:spacing w:after="240"/>
      <w:outlineLvl w:val="4"/>
    </w:pPr>
  </w:style>
  <w:style w:type="paragraph" w:customStyle="1" w:styleId="CMSSchL6">
    <w:name w:val="CMS Sch L6"/>
    <w:basedOn w:val="a"/>
    <w:rsid w:val="00E42844"/>
    <w:pPr>
      <w:numPr>
        <w:ilvl w:val="5"/>
        <w:numId w:val="1"/>
      </w:numPr>
      <w:spacing w:after="240"/>
      <w:outlineLvl w:val="5"/>
    </w:pPr>
  </w:style>
  <w:style w:type="paragraph" w:customStyle="1" w:styleId="CMSSchL7">
    <w:name w:val="CMS Sch L7"/>
    <w:basedOn w:val="a"/>
    <w:rsid w:val="00E42844"/>
    <w:pPr>
      <w:numPr>
        <w:ilvl w:val="6"/>
        <w:numId w:val="1"/>
      </w:numPr>
      <w:spacing w:after="240"/>
      <w:outlineLvl w:val="6"/>
    </w:pPr>
  </w:style>
  <w:style w:type="paragraph" w:customStyle="1" w:styleId="CMSSchL8">
    <w:name w:val="CMS Sch L8"/>
    <w:basedOn w:val="a"/>
    <w:rsid w:val="00E42844"/>
    <w:pPr>
      <w:numPr>
        <w:ilvl w:val="7"/>
        <w:numId w:val="1"/>
      </w:numPr>
      <w:spacing w:after="240"/>
      <w:outlineLvl w:val="7"/>
    </w:pPr>
  </w:style>
  <w:style w:type="paragraph" w:customStyle="1" w:styleId="CMSSchL9">
    <w:name w:val="CMS Sch L9"/>
    <w:basedOn w:val="a"/>
    <w:rsid w:val="00E42844"/>
    <w:pPr>
      <w:numPr>
        <w:ilvl w:val="8"/>
        <w:numId w:val="1"/>
      </w:numPr>
      <w:spacing w:after="240"/>
      <w:outlineLvl w:val="8"/>
    </w:pPr>
  </w:style>
  <w:style w:type="character" w:customStyle="1" w:styleId="CMSIndentL3Char">
    <w:name w:val="CMS Indent L3 Char"/>
    <w:link w:val="CMSIndentL3"/>
    <w:rsid w:val="00E42844"/>
    <w:rPr>
      <w:rFonts w:ascii="Times New Roman" w:eastAsia="MS Mincho" w:hAnsi="Times New Roman" w:cs="Times New Roman"/>
      <w:sz w:val="22"/>
      <w:lang w:val="en-GB"/>
    </w:rPr>
  </w:style>
  <w:style w:type="paragraph" w:customStyle="1" w:styleId="CMSHeadL2">
    <w:name w:val="CMS Head L2"/>
    <w:basedOn w:val="a"/>
    <w:next w:val="CMSHeadL3"/>
    <w:rsid w:val="00E42844"/>
    <w:pPr>
      <w:keepNext/>
      <w:keepLines/>
      <w:spacing w:before="240" w:after="240"/>
      <w:outlineLvl w:val="1"/>
    </w:pPr>
    <w:rPr>
      <w:b/>
    </w:rPr>
  </w:style>
  <w:style w:type="paragraph" w:customStyle="1" w:styleId="CMSHeadL3">
    <w:name w:val="CMS Head L3"/>
    <w:basedOn w:val="a"/>
    <w:link w:val="CMSHeadL3Char"/>
    <w:rsid w:val="00E42844"/>
    <w:pPr>
      <w:spacing w:after="240"/>
      <w:outlineLvl w:val="2"/>
    </w:pPr>
  </w:style>
  <w:style w:type="paragraph" w:customStyle="1" w:styleId="CMSHeadL4">
    <w:name w:val="CMS Head L4"/>
    <w:basedOn w:val="a"/>
    <w:rsid w:val="00E42844"/>
    <w:pPr>
      <w:spacing w:after="240"/>
      <w:outlineLvl w:val="3"/>
    </w:pPr>
  </w:style>
  <w:style w:type="character" w:customStyle="1" w:styleId="CMSHeadL3Char">
    <w:name w:val="CMS Head L3 Char"/>
    <w:link w:val="CMSHeadL3"/>
    <w:locked/>
    <w:rsid w:val="00E42844"/>
    <w:rPr>
      <w:rFonts w:ascii="Times New Roman" w:eastAsia="MS Mincho" w:hAnsi="Times New Roman" w:cs="Times New Roman"/>
      <w:sz w:val="22"/>
      <w:lang w:val="en-GB"/>
    </w:rPr>
  </w:style>
  <w:style w:type="paragraph" w:customStyle="1" w:styleId="wText">
    <w:name w:val="wText"/>
    <w:basedOn w:val="a"/>
    <w:link w:val="wTextChar"/>
    <w:uiPriority w:val="2"/>
    <w:qFormat/>
    <w:rsid w:val="00E42844"/>
    <w:pPr>
      <w:spacing w:after="180"/>
      <w:jc w:val="both"/>
    </w:pPr>
    <w:rPr>
      <w:lang w:val="en-US"/>
    </w:rPr>
  </w:style>
  <w:style w:type="character" w:customStyle="1" w:styleId="wTextChar">
    <w:name w:val="wText Char"/>
    <w:link w:val="wText"/>
    <w:uiPriority w:val="2"/>
    <w:rsid w:val="00E42844"/>
    <w:rPr>
      <w:rFonts w:ascii="Times New Roman" w:eastAsia="MS Mincho" w:hAnsi="Times New Roman" w:cs="Times New Roman"/>
      <w:sz w:val="22"/>
      <w:lang w:val="en-US"/>
    </w:rPr>
  </w:style>
  <w:style w:type="paragraph" w:customStyle="1" w:styleId="FWParties">
    <w:name w:val="FWParties"/>
    <w:basedOn w:val="a"/>
    <w:link w:val="FWPartiesChar"/>
    <w:qFormat/>
    <w:rsid w:val="00E42844"/>
    <w:pPr>
      <w:spacing w:after="180" w:line="280" w:lineRule="atLeast"/>
      <w:jc w:val="both"/>
    </w:pPr>
    <w:rPr>
      <w:rFonts w:eastAsia="SimSun"/>
      <w:szCs w:val="20"/>
    </w:rPr>
  </w:style>
  <w:style w:type="character" w:customStyle="1" w:styleId="FWPartiesChar">
    <w:name w:val="FWParties Char"/>
    <w:link w:val="FWParties"/>
    <w:rsid w:val="00E42844"/>
    <w:rPr>
      <w:rFonts w:ascii="Times New Roman" w:eastAsia="SimSun" w:hAnsi="Times New Roman" w:cs="Times New Roman"/>
      <w:sz w:val="22"/>
      <w:szCs w:val="20"/>
      <w:lang w:val="en-GB"/>
    </w:rPr>
  </w:style>
  <w:style w:type="paragraph" w:customStyle="1" w:styleId="CMSHeadL5">
    <w:name w:val="CMS Head L5"/>
    <w:basedOn w:val="a"/>
    <w:rsid w:val="00E42844"/>
    <w:pPr>
      <w:spacing w:after="240"/>
      <w:outlineLvl w:val="4"/>
    </w:pPr>
  </w:style>
  <w:style w:type="paragraph" w:styleId="a5">
    <w:name w:val="List Paragraph"/>
    <w:aliases w:val="СПИСОК,List Paragraph2,List Paragraph,Нумерованый список,List Paragraph1,ТАБЛИЦЫ,Цветной список - Акцент 11,Список точки,Заголовок_3,Подпись рисунка,ПКФ Список,Абзац списка5,ПАРАГРАФ,Маркер,Bullet Number,Bullet List,FooterText,number,8т рис"/>
    <w:basedOn w:val="a"/>
    <w:link w:val="a6"/>
    <w:uiPriority w:val="34"/>
    <w:qFormat/>
    <w:rsid w:val="00E42844"/>
    <w:pPr>
      <w:ind w:left="720"/>
      <w:contextualSpacing/>
    </w:pPr>
  </w:style>
  <w:style w:type="character" w:styleId="a7">
    <w:name w:val="Emphasis"/>
    <w:basedOn w:val="a0"/>
    <w:uiPriority w:val="20"/>
    <w:qFormat/>
    <w:rsid w:val="00023BBB"/>
    <w:rPr>
      <w:i/>
      <w:iCs/>
    </w:rPr>
  </w:style>
  <w:style w:type="table" w:styleId="a8">
    <w:name w:val="Table Grid"/>
    <w:basedOn w:val="a1"/>
    <w:uiPriority w:val="59"/>
    <w:rsid w:val="00E6250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17173"/>
    <w:rPr>
      <w:sz w:val="16"/>
      <w:szCs w:val="16"/>
    </w:rPr>
  </w:style>
  <w:style w:type="paragraph" w:styleId="aa">
    <w:name w:val="annotation text"/>
    <w:aliases w:val="Знак1"/>
    <w:basedOn w:val="a"/>
    <w:link w:val="ab"/>
    <w:uiPriority w:val="99"/>
    <w:unhideWhenUsed/>
    <w:rsid w:val="00D17173"/>
    <w:rPr>
      <w:sz w:val="20"/>
      <w:szCs w:val="20"/>
    </w:rPr>
  </w:style>
  <w:style w:type="character" w:customStyle="1" w:styleId="ab">
    <w:name w:val="Текст примечания Знак"/>
    <w:aliases w:val="Знак1 Знак"/>
    <w:basedOn w:val="a0"/>
    <w:link w:val="aa"/>
    <w:uiPriority w:val="99"/>
    <w:rsid w:val="00D17173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1717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17173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D17173"/>
    <w:rPr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17173"/>
    <w:rPr>
      <w:rFonts w:ascii="Times New Roman" w:eastAsia="MS Mincho" w:hAnsi="Times New Roman" w:cs="Times New Roman"/>
      <w:sz w:val="18"/>
      <w:szCs w:val="18"/>
      <w:lang w:val="en-GB"/>
    </w:rPr>
  </w:style>
  <w:style w:type="character" w:styleId="af0">
    <w:name w:val="Hyperlink"/>
    <w:basedOn w:val="a0"/>
    <w:uiPriority w:val="99"/>
    <w:unhideWhenUsed/>
    <w:rsid w:val="00EC7D66"/>
    <w:rPr>
      <w:color w:val="0563C1" w:themeColor="hyperlink"/>
      <w:u w:val="single"/>
    </w:rPr>
  </w:style>
  <w:style w:type="character" w:customStyle="1" w:styleId="a6">
    <w:name w:val="Абзац списка Знак"/>
    <w:aliases w:val="СПИСОК Знак,List Paragraph2 Знак,List Paragraph Знак,Нумерованый список Знак,List Paragraph1 Знак,ТАБЛИЦЫ Знак,Цветной список - Акцент 11 Знак,Список точки Знак,Заголовок_3 Знак,Подпись рисунка Знак,ПКФ Список Знак,Абзац списка5 Знак"/>
    <w:link w:val="a5"/>
    <w:uiPriority w:val="34"/>
    <w:rsid w:val="00152C32"/>
    <w:rPr>
      <w:rFonts w:ascii="Times New Roman" w:eastAsia="MS Mincho" w:hAnsi="Times New Roman" w:cs="Times New Roman"/>
      <w:sz w:val="22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12A19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2F4801"/>
    <w:rPr>
      <w:rFonts w:ascii="Times New Roman" w:eastAsia="MS Mincho" w:hAnsi="Times New Roman" w:cs="Times New Roman"/>
      <w:sz w:val="22"/>
      <w:lang w:val="en-GB"/>
    </w:rPr>
  </w:style>
  <w:style w:type="character" w:customStyle="1" w:styleId="copytarget">
    <w:name w:val="copy_target"/>
    <w:basedOn w:val="a0"/>
    <w:rsid w:val="00FC7246"/>
  </w:style>
  <w:style w:type="character" w:customStyle="1" w:styleId="af2">
    <w:name w:val="Текст Знак"/>
    <w:link w:val="af3"/>
    <w:locked/>
    <w:rsid w:val="001A2D0C"/>
    <w:rPr>
      <w:rFonts w:ascii="Courier New" w:hAnsi="Courier New" w:cs="Courier New"/>
      <w:lang w:eastAsia="ru-RU"/>
    </w:rPr>
  </w:style>
  <w:style w:type="paragraph" w:styleId="af3">
    <w:name w:val="Plain Text"/>
    <w:basedOn w:val="a"/>
    <w:link w:val="af2"/>
    <w:rsid w:val="001A2D0C"/>
    <w:rPr>
      <w:rFonts w:ascii="Courier New" w:eastAsiaTheme="minorHAnsi" w:hAnsi="Courier New" w:cs="Courier New"/>
      <w:sz w:val="24"/>
      <w:lang w:val="ru-RU" w:eastAsia="ru-RU"/>
    </w:rPr>
  </w:style>
  <w:style w:type="character" w:customStyle="1" w:styleId="1">
    <w:name w:val="Текст Знак1"/>
    <w:basedOn w:val="a0"/>
    <w:uiPriority w:val="99"/>
    <w:semiHidden/>
    <w:rsid w:val="001A2D0C"/>
    <w:rPr>
      <w:rFonts w:ascii="Consolas" w:eastAsia="MS Mincho" w:hAnsi="Consolas" w:cs="Times New Roman"/>
      <w:sz w:val="21"/>
      <w:szCs w:val="21"/>
      <w:lang w:val="en-GB"/>
    </w:rPr>
  </w:style>
  <w:style w:type="paragraph" w:customStyle="1" w:styleId="SchHead">
    <w:name w:val="SchHead"/>
    <w:basedOn w:val="a"/>
    <w:next w:val="SchPart"/>
    <w:rsid w:val="005A10AF"/>
    <w:pPr>
      <w:keepNext/>
      <w:numPr>
        <w:numId w:val="17"/>
      </w:numPr>
      <w:adjustRightInd w:val="0"/>
      <w:spacing w:after="240"/>
      <w:jc w:val="center"/>
      <w:outlineLvl w:val="0"/>
    </w:pPr>
    <w:rPr>
      <w:rFonts w:eastAsia="STZhongsong"/>
      <w:b/>
      <w:caps/>
      <w:szCs w:val="20"/>
      <w:lang w:eastAsia="zh-CN"/>
    </w:rPr>
  </w:style>
  <w:style w:type="paragraph" w:customStyle="1" w:styleId="SchPart">
    <w:name w:val="SchPart"/>
    <w:basedOn w:val="a"/>
    <w:next w:val="a"/>
    <w:rsid w:val="005A10AF"/>
    <w:pPr>
      <w:keepNext/>
      <w:numPr>
        <w:ilvl w:val="1"/>
        <w:numId w:val="17"/>
      </w:numPr>
      <w:adjustRightInd w:val="0"/>
      <w:spacing w:after="240"/>
      <w:jc w:val="center"/>
      <w:outlineLvl w:val="1"/>
    </w:pPr>
    <w:rPr>
      <w:rFonts w:eastAsia="STZhongsong"/>
      <w:b/>
      <w:szCs w:val="20"/>
      <w:lang w:eastAsia="zh-CN"/>
    </w:rPr>
  </w:style>
  <w:style w:type="paragraph" w:customStyle="1" w:styleId="SchSection">
    <w:name w:val="SchSection"/>
    <w:basedOn w:val="a"/>
    <w:next w:val="a"/>
    <w:rsid w:val="005A10AF"/>
    <w:pPr>
      <w:keepNext/>
      <w:numPr>
        <w:ilvl w:val="2"/>
        <w:numId w:val="17"/>
      </w:numPr>
      <w:adjustRightInd w:val="0"/>
      <w:spacing w:after="240"/>
      <w:jc w:val="center"/>
      <w:outlineLvl w:val="2"/>
    </w:pPr>
    <w:rPr>
      <w:rFonts w:eastAsia="STZhongsong"/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CD0E-D3AB-4C73-BA2C-9D71C414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5262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Павел</dc:creator>
  <cp:lastModifiedBy>Ромашина Яна Геннадьевна</cp:lastModifiedBy>
  <cp:revision>3</cp:revision>
  <dcterms:created xsi:type="dcterms:W3CDTF">2021-08-24T21:26:00Z</dcterms:created>
  <dcterms:modified xsi:type="dcterms:W3CDTF">2021-08-25T06:12:00Z</dcterms:modified>
</cp:coreProperties>
</file>